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4D" w:rsidRPr="001F574D" w:rsidRDefault="001F574D" w:rsidP="001F574D">
      <w:pPr>
        <w:tabs>
          <w:tab w:val="left" w:pos="3375"/>
        </w:tabs>
        <w:spacing w:after="0" w:line="240" w:lineRule="auto"/>
        <w:jc w:val="center"/>
        <w:rPr>
          <w:rFonts w:ascii="Times New Roman" w:eastAsia="Calibri" w:hAnsi="Times New Roman" w:cs="Times New Roman"/>
          <w:bCs/>
          <w:sz w:val="28"/>
          <w:szCs w:val="28"/>
          <w:lang w:eastAsia="ru-RU"/>
        </w:rPr>
      </w:pPr>
      <w:r w:rsidRPr="001F574D">
        <w:rPr>
          <w:rFonts w:ascii="Times New Roman" w:eastAsia="Calibri" w:hAnsi="Times New Roman" w:cs="Times New Roman"/>
          <w:bCs/>
          <w:sz w:val="28"/>
          <w:szCs w:val="28"/>
          <w:lang w:eastAsia="ru-RU"/>
        </w:rPr>
        <w:t xml:space="preserve">Автономная некоммерческая профессиональная образовательная организация </w:t>
      </w:r>
    </w:p>
    <w:p w:rsidR="001F574D" w:rsidRPr="001F574D" w:rsidRDefault="001F574D" w:rsidP="001F574D">
      <w:pPr>
        <w:tabs>
          <w:tab w:val="left" w:pos="3375"/>
        </w:tabs>
        <w:spacing w:after="0" w:line="240" w:lineRule="auto"/>
        <w:jc w:val="center"/>
        <w:rPr>
          <w:rFonts w:ascii="Times New Roman" w:eastAsia="Calibri" w:hAnsi="Times New Roman" w:cs="Times New Roman"/>
          <w:b/>
          <w:sz w:val="28"/>
          <w:szCs w:val="28"/>
          <w:lang w:eastAsia="ru-RU"/>
        </w:rPr>
      </w:pPr>
      <w:r w:rsidRPr="001F574D">
        <w:rPr>
          <w:rFonts w:ascii="Times New Roman" w:eastAsia="Calibri" w:hAnsi="Times New Roman" w:cs="Times New Roman"/>
          <w:b/>
          <w:sz w:val="28"/>
          <w:szCs w:val="28"/>
          <w:lang w:eastAsia="ru-RU"/>
        </w:rPr>
        <w:t>«УРАЛЬСКИЙ ПРОМЫШЛЕННО-ЭКОНОМИЧЕСКИЙ ТЕХНИКУМ»</w:t>
      </w:r>
    </w:p>
    <w:p w:rsidR="001F574D" w:rsidRPr="001F574D" w:rsidRDefault="001F574D" w:rsidP="001F574D">
      <w:pPr>
        <w:spacing w:after="0" w:line="240" w:lineRule="auto"/>
        <w:rPr>
          <w:rFonts w:ascii="Times New Roman" w:eastAsia="Calibri" w:hAnsi="Times New Roman" w:cs="Times New Roman"/>
          <w:sz w:val="28"/>
          <w:szCs w:val="28"/>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BF1273" w:rsidP="001F574D">
      <w:pPr>
        <w:spacing w:after="0" w:line="240" w:lineRule="auto"/>
        <w:jc w:val="center"/>
        <w:rPr>
          <w:rFonts w:ascii="Times New Roman" w:eastAsia="Calibri" w:hAnsi="Times New Roman" w:cs="Times New Roman"/>
          <w:sz w:val="44"/>
          <w:szCs w:val="48"/>
          <w:lang w:eastAsia="ru-RU"/>
        </w:rPr>
      </w:pPr>
      <w:r>
        <w:rPr>
          <w:rFonts w:ascii="Times New Roman" w:eastAsia="Calibri" w:hAnsi="Times New Roman" w:cs="Times New Roman"/>
          <w:b/>
          <w:bCs/>
          <w:sz w:val="44"/>
          <w:szCs w:val="48"/>
          <w:lang w:eastAsia="ru-RU"/>
        </w:rPr>
        <w:t xml:space="preserve">МДК 01.01.01 </w:t>
      </w:r>
      <w:r w:rsidR="001F574D">
        <w:rPr>
          <w:rFonts w:ascii="Times New Roman" w:eastAsia="Calibri" w:hAnsi="Times New Roman" w:cs="Times New Roman"/>
          <w:b/>
          <w:bCs/>
          <w:sz w:val="44"/>
          <w:szCs w:val="48"/>
          <w:lang w:eastAsia="ru-RU"/>
        </w:rPr>
        <w:t>Режимы работы трехфазных электроприемников</w:t>
      </w: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sz w:val="24"/>
          <w:szCs w:val="24"/>
          <w:lang w:eastAsia="ru-RU"/>
        </w:rPr>
      </w:pPr>
      <w:r w:rsidRPr="001F574D">
        <w:rPr>
          <w:rFonts w:ascii="Times New Roman" w:eastAsia="Calibri" w:hAnsi="Times New Roman" w:cs="Times New Roman"/>
          <w:sz w:val="28"/>
          <w:szCs w:val="28"/>
          <w:lang w:eastAsia="ru-RU"/>
        </w:rPr>
        <w:t>Учебно-методическое пособие по выполнению самостоятельной работы для студентов по специальности 13.02.11  «</w:t>
      </w:r>
      <w:r w:rsidRPr="001F574D">
        <w:rPr>
          <w:rFonts w:ascii="Times New Roman" w:eastAsia="Times New Roman" w:hAnsi="Times New Roman" w:cs="Times New Roman"/>
          <w:sz w:val="28"/>
          <w:szCs w:val="28"/>
          <w:lang w:eastAsia="ru-RU"/>
        </w:rPr>
        <w:t>Техническая эксплуатация и обслуживание  электрического и  электромеханического оборудования</w:t>
      </w:r>
      <w:r w:rsidRPr="001F574D">
        <w:rPr>
          <w:rFonts w:ascii="Times New Roman" w:eastAsia="Calibri" w:hAnsi="Times New Roman" w:cs="Times New Roman"/>
          <w:sz w:val="28"/>
          <w:szCs w:val="28"/>
          <w:lang w:eastAsia="ru-RU"/>
        </w:rPr>
        <w:t>»</w:t>
      </w: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tabs>
          <w:tab w:val="left" w:pos="3375"/>
        </w:tabs>
        <w:spacing w:after="0" w:line="240" w:lineRule="auto"/>
        <w:jc w:val="center"/>
        <w:rPr>
          <w:rFonts w:ascii="Times New Roman" w:eastAsia="Calibri" w:hAnsi="Times New Roman" w:cs="Times New Roman"/>
          <w:bCs/>
          <w:sz w:val="24"/>
          <w:szCs w:val="24"/>
          <w:lang w:eastAsia="ru-RU"/>
        </w:rPr>
      </w:pPr>
    </w:p>
    <w:p w:rsidR="001F574D" w:rsidRPr="001F574D" w:rsidRDefault="001F574D" w:rsidP="001F574D">
      <w:pPr>
        <w:tabs>
          <w:tab w:val="left" w:pos="3375"/>
        </w:tabs>
        <w:spacing w:after="0" w:line="240" w:lineRule="auto"/>
        <w:jc w:val="center"/>
        <w:rPr>
          <w:rFonts w:ascii="Times New Roman" w:eastAsia="Calibri" w:hAnsi="Times New Roman" w:cs="Times New Roman"/>
          <w:bCs/>
          <w:sz w:val="24"/>
          <w:szCs w:val="24"/>
          <w:lang w:eastAsia="ru-RU"/>
        </w:rPr>
      </w:pPr>
      <w:r w:rsidRPr="001F574D">
        <w:rPr>
          <w:rFonts w:ascii="Times New Roman" w:eastAsia="Calibri" w:hAnsi="Times New Roman" w:cs="Times New Roman"/>
          <w:bCs/>
          <w:sz w:val="24"/>
          <w:szCs w:val="24"/>
          <w:lang w:eastAsia="ru-RU"/>
        </w:rPr>
        <w:t>201</w:t>
      </w:r>
      <w:r w:rsidR="00BF1273">
        <w:rPr>
          <w:rFonts w:ascii="Times New Roman" w:eastAsia="Calibri" w:hAnsi="Times New Roman" w:cs="Times New Roman"/>
          <w:bCs/>
          <w:sz w:val="24"/>
          <w:szCs w:val="24"/>
          <w:lang w:eastAsia="ru-RU"/>
        </w:rPr>
        <w:t>6</w:t>
      </w:r>
      <w:r w:rsidRPr="001F574D">
        <w:rPr>
          <w:rFonts w:ascii="Times New Roman" w:eastAsia="Calibri" w:hAnsi="Times New Roman" w:cs="Times New Roman"/>
          <w:bCs/>
          <w:sz w:val="24"/>
          <w:szCs w:val="24"/>
          <w:lang w:eastAsia="ru-RU"/>
        </w:rPr>
        <w:t>г.</w:t>
      </w:r>
    </w:p>
    <w:p w:rsidR="001F574D" w:rsidRPr="001F574D" w:rsidRDefault="001F574D"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tbl>
      <w:tblPr>
        <w:tblW w:w="9976" w:type="dxa"/>
        <w:tblInd w:w="-318" w:type="dxa"/>
        <w:tblLayout w:type="fixed"/>
        <w:tblLook w:val="0000"/>
      </w:tblPr>
      <w:tblGrid>
        <w:gridCol w:w="4396"/>
        <w:gridCol w:w="5580"/>
      </w:tblGrid>
      <w:tr w:rsidR="00BF1273" w:rsidRPr="001F574D" w:rsidTr="001F574D">
        <w:trPr>
          <w:cantSplit/>
          <w:trHeight w:val="4667"/>
        </w:trPr>
        <w:tc>
          <w:tcPr>
            <w:tcW w:w="4396" w:type="dxa"/>
          </w:tcPr>
          <w:p w:rsidR="00BF1273" w:rsidRPr="00BF1273" w:rsidRDefault="00BF1273" w:rsidP="00BF1273">
            <w:pPr>
              <w:tabs>
                <w:tab w:val="num" w:pos="2289"/>
              </w:tabs>
              <w:spacing w:after="0"/>
              <w:ind w:left="2289" w:hanging="1008"/>
              <w:outlineLvl w:val="4"/>
              <w:rPr>
                <w:rFonts w:ascii="Times New Roman" w:eastAsia="Times New Roman" w:hAnsi="Times New Roman" w:cs="Times New Roman"/>
                <w:b/>
                <w:sz w:val="24"/>
                <w:szCs w:val="20"/>
              </w:rPr>
            </w:pPr>
            <w:r w:rsidRPr="00BF1273">
              <w:rPr>
                <w:rFonts w:ascii="Times New Roman" w:hAnsi="Times New Roman" w:cs="Times New Roman"/>
                <w:szCs w:val="20"/>
              </w:rPr>
              <w:br w:type="page"/>
            </w:r>
          </w:p>
          <w:p w:rsidR="00BF1273" w:rsidRPr="00BF1273" w:rsidRDefault="00BF1273" w:rsidP="00BF1273">
            <w:pPr>
              <w:tabs>
                <w:tab w:val="left" w:pos="567"/>
              </w:tabs>
              <w:spacing w:after="0"/>
              <w:ind w:right="1493"/>
              <w:rPr>
                <w:rFonts w:ascii="Times New Roman" w:hAnsi="Times New Roman" w:cs="Times New Roman"/>
                <w:szCs w:val="24"/>
              </w:rPr>
            </w:pPr>
            <w:r w:rsidRPr="00BF1273">
              <w:rPr>
                <w:rFonts w:ascii="Times New Roman" w:hAnsi="Times New Roman" w:cs="Times New Roman"/>
              </w:rPr>
              <w:t>ОДОБРЕНО</w:t>
            </w:r>
          </w:p>
          <w:p w:rsidR="00BF1273" w:rsidRPr="00BF1273" w:rsidRDefault="00BF1273" w:rsidP="00BF1273">
            <w:pPr>
              <w:tabs>
                <w:tab w:val="left" w:pos="567"/>
              </w:tabs>
              <w:spacing w:after="0"/>
              <w:ind w:right="1493"/>
              <w:rPr>
                <w:rFonts w:ascii="Times New Roman" w:hAnsi="Times New Roman" w:cs="Times New Roman"/>
              </w:rPr>
            </w:pPr>
            <w:r w:rsidRPr="00BF1273">
              <w:rPr>
                <w:rFonts w:ascii="Times New Roman" w:hAnsi="Times New Roman" w:cs="Times New Roman"/>
              </w:rPr>
              <w:t xml:space="preserve">цикловой комиссией </w:t>
            </w:r>
          </w:p>
          <w:p w:rsidR="00BF1273" w:rsidRPr="00BF1273" w:rsidRDefault="00BF1273" w:rsidP="00BF1273">
            <w:pPr>
              <w:tabs>
                <w:tab w:val="left" w:pos="567"/>
              </w:tabs>
              <w:spacing w:after="0"/>
              <w:rPr>
                <w:rFonts w:ascii="Times New Roman" w:hAnsi="Times New Roman" w:cs="Times New Roman"/>
              </w:rPr>
            </w:pPr>
            <w:r w:rsidRPr="00BF1273">
              <w:rPr>
                <w:rFonts w:ascii="Times New Roman" w:hAnsi="Times New Roman" w:cs="Times New Roman"/>
              </w:rPr>
              <w:t>электроэнергетики</w:t>
            </w:r>
          </w:p>
          <w:p w:rsidR="00BF1273" w:rsidRPr="00BF1273" w:rsidRDefault="00BF1273" w:rsidP="00BF1273">
            <w:pPr>
              <w:tabs>
                <w:tab w:val="left" w:pos="567"/>
              </w:tabs>
              <w:spacing w:after="0"/>
              <w:rPr>
                <w:rFonts w:ascii="Times New Roman" w:hAnsi="Times New Roman" w:cs="Times New Roman"/>
              </w:rPr>
            </w:pPr>
            <w:r w:rsidRPr="00BF1273">
              <w:rPr>
                <w:rFonts w:ascii="Times New Roman" w:hAnsi="Times New Roman" w:cs="Times New Roman"/>
              </w:rPr>
              <w:t>Председатель комиссии</w:t>
            </w:r>
          </w:p>
          <w:p w:rsidR="00BF1273" w:rsidRPr="00BF1273" w:rsidRDefault="00BF1273" w:rsidP="00BF1273">
            <w:pPr>
              <w:tabs>
                <w:tab w:val="left" w:pos="567"/>
              </w:tabs>
              <w:spacing w:after="0"/>
              <w:rPr>
                <w:rFonts w:ascii="Times New Roman" w:hAnsi="Times New Roman" w:cs="Times New Roman"/>
              </w:rPr>
            </w:pPr>
            <w:r w:rsidRPr="00BF1273">
              <w:rPr>
                <w:rFonts w:ascii="Times New Roman" w:hAnsi="Times New Roman" w:cs="Times New Roman"/>
              </w:rPr>
              <w:t>______________Н.А. Шурова</w:t>
            </w:r>
          </w:p>
          <w:p w:rsidR="00BF1273" w:rsidRPr="00BF1273" w:rsidRDefault="00BF1273" w:rsidP="00BF1273">
            <w:pPr>
              <w:tabs>
                <w:tab w:val="left" w:pos="567"/>
              </w:tabs>
              <w:spacing w:after="0"/>
              <w:rPr>
                <w:rFonts w:ascii="Times New Roman" w:hAnsi="Times New Roman" w:cs="Times New Roman"/>
                <w:i/>
              </w:rPr>
            </w:pPr>
          </w:p>
          <w:p w:rsidR="00BF1273" w:rsidRPr="00BF1273" w:rsidRDefault="00BF1273" w:rsidP="00BF1273">
            <w:pPr>
              <w:tabs>
                <w:tab w:val="left" w:pos="567"/>
              </w:tabs>
              <w:spacing w:after="0"/>
              <w:rPr>
                <w:rFonts w:ascii="Times New Roman" w:hAnsi="Times New Roman" w:cs="Times New Roman"/>
              </w:rPr>
            </w:pPr>
            <w:r w:rsidRPr="00BF1273">
              <w:rPr>
                <w:rFonts w:ascii="Times New Roman" w:hAnsi="Times New Roman" w:cs="Times New Roman"/>
              </w:rPr>
              <w:t>«25» августа 2016г.</w:t>
            </w:r>
          </w:p>
          <w:p w:rsidR="00BF1273" w:rsidRPr="00BF1273" w:rsidRDefault="00BF1273" w:rsidP="00BF1273">
            <w:pPr>
              <w:tabs>
                <w:tab w:val="left" w:pos="567"/>
              </w:tabs>
              <w:spacing w:after="0"/>
              <w:rPr>
                <w:rFonts w:ascii="Times New Roman" w:hAnsi="Times New Roman" w:cs="Times New Roman"/>
                <w:sz w:val="16"/>
                <w:szCs w:val="16"/>
              </w:rPr>
            </w:pPr>
          </w:p>
          <w:p w:rsidR="00BF1273" w:rsidRPr="00BF1273" w:rsidRDefault="00BF1273" w:rsidP="00BF1273">
            <w:pPr>
              <w:tabs>
                <w:tab w:val="left" w:pos="567"/>
              </w:tabs>
              <w:spacing w:after="0"/>
              <w:rPr>
                <w:rFonts w:ascii="Times New Roman" w:eastAsia="Times New Roman" w:hAnsi="Times New Roman" w:cs="Times New Roman"/>
                <w:sz w:val="24"/>
                <w:szCs w:val="24"/>
              </w:rPr>
            </w:pPr>
          </w:p>
        </w:tc>
        <w:tc>
          <w:tcPr>
            <w:tcW w:w="5580" w:type="dxa"/>
          </w:tcPr>
          <w:p w:rsidR="00BF1273" w:rsidRPr="00BF1273" w:rsidRDefault="00BF1273" w:rsidP="00BF1273">
            <w:pPr>
              <w:tabs>
                <w:tab w:val="left" w:pos="567"/>
              </w:tabs>
              <w:spacing w:after="0"/>
              <w:rPr>
                <w:rFonts w:ascii="Times New Roman" w:eastAsia="Times New Roman" w:hAnsi="Times New Roman" w:cs="Times New Roman"/>
                <w:i/>
                <w:sz w:val="24"/>
                <w:szCs w:val="24"/>
              </w:rPr>
            </w:pPr>
          </w:p>
          <w:p w:rsidR="00BF1273" w:rsidRPr="00BF1273" w:rsidRDefault="00BF1273" w:rsidP="00BF1273">
            <w:pPr>
              <w:tabs>
                <w:tab w:val="left" w:pos="567"/>
              </w:tabs>
              <w:spacing w:after="0"/>
              <w:rPr>
                <w:rFonts w:ascii="Times New Roman" w:hAnsi="Times New Roman" w:cs="Times New Roman"/>
                <w:i/>
              </w:rPr>
            </w:pPr>
            <w:r w:rsidRPr="00BF1273">
              <w:rPr>
                <w:rFonts w:ascii="Times New Roman" w:hAnsi="Times New Roman" w:cs="Times New Roman"/>
                <w:i/>
              </w:rPr>
              <w:t>УТВЕРЖДАЮ</w:t>
            </w:r>
          </w:p>
          <w:p w:rsidR="00BF1273" w:rsidRPr="00BF1273" w:rsidRDefault="00BF1273" w:rsidP="00BF1273">
            <w:pPr>
              <w:tabs>
                <w:tab w:val="left" w:pos="567"/>
              </w:tabs>
              <w:spacing w:after="0"/>
              <w:rPr>
                <w:rFonts w:ascii="Times New Roman" w:hAnsi="Times New Roman" w:cs="Times New Roman"/>
              </w:rPr>
            </w:pPr>
            <w:r w:rsidRPr="00BF1273">
              <w:rPr>
                <w:rFonts w:ascii="Times New Roman" w:hAnsi="Times New Roman" w:cs="Times New Roman"/>
              </w:rPr>
              <w:t>Заместитель директора по</w:t>
            </w:r>
          </w:p>
          <w:p w:rsidR="00BF1273" w:rsidRPr="00BF1273" w:rsidRDefault="00BF1273" w:rsidP="00BF1273">
            <w:pPr>
              <w:tabs>
                <w:tab w:val="left" w:pos="567"/>
              </w:tabs>
              <w:spacing w:after="0"/>
              <w:rPr>
                <w:rFonts w:ascii="Times New Roman" w:hAnsi="Times New Roman" w:cs="Times New Roman"/>
              </w:rPr>
            </w:pPr>
            <w:r w:rsidRPr="00BF1273">
              <w:rPr>
                <w:rFonts w:ascii="Times New Roman" w:hAnsi="Times New Roman" w:cs="Times New Roman"/>
              </w:rPr>
              <w:t>учебной  работе АН ПОО «Уральский промышленно-экономический техникум»</w:t>
            </w:r>
          </w:p>
          <w:p w:rsidR="00BF1273" w:rsidRPr="00BF1273" w:rsidRDefault="00BF1273" w:rsidP="00BF1273">
            <w:pPr>
              <w:tabs>
                <w:tab w:val="left" w:pos="567"/>
              </w:tabs>
              <w:spacing w:after="0"/>
              <w:rPr>
                <w:rFonts w:ascii="Times New Roman" w:hAnsi="Times New Roman" w:cs="Times New Roman"/>
              </w:rPr>
            </w:pPr>
          </w:p>
          <w:p w:rsidR="00BF1273" w:rsidRPr="00BF1273" w:rsidRDefault="00BF1273" w:rsidP="00BF1273">
            <w:pPr>
              <w:tabs>
                <w:tab w:val="left" w:pos="567"/>
              </w:tabs>
              <w:spacing w:after="0"/>
              <w:rPr>
                <w:rFonts w:ascii="Times New Roman" w:hAnsi="Times New Roman" w:cs="Times New Roman"/>
              </w:rPr>
            </w:pPr>
            <w:r w:rsidRPr="00BF1273">
              <w:rPr>
                <w:rFonts w:ascii="Times New Roman" w:hAnsi="Times New Roman" w:cs="Times New Roman"/>
              </w:rPr>
              <w:t>________________ Н.Б. Чмель</w:t>
            </w:r>
          </w:p>
          <w:p w:rsidR="00BF1273" w:rsidRPr="00BF1273" w:rsidRDefault="00BF1273" w:rsidP="00BF1273">
            <w:pPr>
              <w:tabs>
                <w:tab w:val="left" w:pos="567"/>
              </w:tabs>
              <w:spacing w:after="0"/>
              <w:ind w:firstLine="567"/>
              <w:rPr>
                <w:rFonts w:ascii="Times New Roman" w:hAnsi="Times New Roman" w:cs="Times New Roman"/>
              </w:rPr>
            </w:pPr>
          </w:p>
          <w:p w:rsidR="00BF1273" w:rsidRPr="00BF1273" w:rsidRDefault="00BF1273" w:rsidP="00BF1273">
            <w:pPr>
              <w:tabs>
                <w:tab w:val="left" w:pos="567"/>
              </w:tabs>
              <w:spacing w:after="0"/>
              <w:rPr>
                <w:rFonts w:ascii="Times New Roman" w:hAnsi="Times New Roman" w:cs="Times New Roman"/>
              </w:rPr>
            </w:pPr>
            <w:r w:rsidRPr="00BF1273">
              <w:rPr>
                <w:rFonts w:ascii="Times New Roman" w:hAnsi="Times New Roman" w:cs="Times New Roman"/>
              </w:rPr>
              <w:t>«</w:t>
            </w:r>
            <w:r w:rsidRPr="00BF1273">
              <w:rPr>
                <w:rFonts w:ascii="Times New Roman" w:hAnsi="Times New Roman" w:cs="Times New Roman"/>
                <w:color w:val="000000"/>
              </w:rPr>
              <w:t>29» августа 2016</w:t>
            </w:r>
            <w:r w:rsidRPr="00BF1273">
              <w:rPr>
                <w:rFonts w:ascii="Times New Roman" w:hAnsi="Times New Roman" w:cs="Times New Roman"/>
              </w:rPr>
              <w:t xml:space="preserve"> г.</w:t>
            </w:r>
          </w:p>
          <w:p w:rsidR="00BF1273" w:rsidRPr="00BF1273" w:rsidRDefault="00BF1273" w:rsidP="00BF1273">
            <w:pPr>
              <w:tabs>
                <w:tab w:val="left" w:pos="567"/>
              </w:tabs>
              <w:spacing w:after="0"/>
              <w:rPr>
                <w:rFonts w:ascii="Times New Roman" w:hAnsi="Times New Roman" w:cs="Times New Roman"/>
              </w:rPr>
            </w:pPr>
          </w:p>
          <w:p w:rsidR="00BF1273" w:rsidRPr="00BF1273" w:rsidRDefault="00BF1273" w:rsidP="00BF1273">
            <w:pPr>
              <w:tabs>
                <w:tab w:val="left" w:pos="567"/>
              </w:tabs>
              <w:spacing w:after="0"/>
              <w:rPr>
                <w:rFonts w:ascii="Times New Roman" w:eastAsia="Times New Roman" w:hAnsi="Times New Roman" w:cs="Times New Roman"/>
                <w:sz w:val="24"/>
                <w:szCs w:val="24"/>
              </w:rPr>
            </w:pPr>
          </w:p>
        </w:tc>
      </w:tr>
    </w:tbl>
    <w:p w:rsidR="001F574D" w:rsidRPr="001F574D" w:rsidRDefault="001F574D" w:rsidP="00BF1273">
      <w:pPr>
        <w:tabs>
          <w:tab w:val="left" w:pos="567"/>
        </w:tabs>
        <w:spacing w:after="0" w:line="240" w:lineRule="auto"/>
        <w:ind w:firstLine="567"/>
        <w:jc w:val="center"/>
        <w:rPr>
          <w:rFonts w:ascii="Times New Roman" w:eastAsia="Times New Roman" w:hAnsi="Times New Roman" w:cs="Times New Roman"/>
          <w:sz w:val="28"/>
          <w:szCs w:val="28"/>
          <w:lang w:eastAsia="ru-RU"/>
        </w:rPr>
      </w:pPr>
    </w:p>
    <w:p w:rsidR="001F574D" w:rsidRPr="001F574D" w:rsidRDefault="001F574D" w:rsidP="001F574D">
      <w:pPr>
        <w:tabs>
          <w:tab w:val="left" w:pos="567"/>
        </w:tabs>
        <w:spacing w:after="0" w:line="240" w:lineRule="auto"/>
        <w:ind w:firstLine="567"/>
        <w:rPr>
          <w:rFonts w:ascii="Times New Roman" w:eastAsia="Times New Roman" w:hAnsi="Times New Roman" w:cs="Times New Roman"/>
          <w:sz w:val="28"/>
          <w:szCs w:val="28"/>
          <w:lang w:eastAsia="ru-RU"/>
        </w:rPr>
      </w:pPr>
    </w:p>
    <w:p w:rsidR="001F574D" w:rsidRPr="001F574D" w:rsidRDefault="001F574D" w:rsidP="001F574D">
      <w:pPr>
        <w:tabs>
          <w:tab w:val="left" w:pos="5245"/>
        </w:tabs>
        <w:spacing w:after="0" w:line="240" w:lineRule="auto"/>
        <w:ind w:left="3261" w:right="-2" w:hanging="3261"/>
        <w:jc w:val="both"/>
        <w:rPr>
          <w:rFonts w:ascii="Times New Roman" w:eastAsia="Times New Roman" w:hAnsi="Times New Roman" w:cs="Times New Roman"/>
          <w:sz w:val="28"/>
          <w:szCs w:val="28"/>
          <w:lang w:eastAsia="ru-RU"/>
        </w:rPr>
      </w:pPr>
    </w:p>
    <w:p w:rsidR="009D6B65" w:rsidRPr="009D6B65" w:rsidRDefault="009D6B65" w:rsidP="009D6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6B65" w:rsidRPr="009D6B65" w:rsidRDefault="009D6B65" w:rsidP="009D6B65">
      <w:pPr>
        <w:spacing w:after="0" w:line="360" w:lineRule="auto"/>
        <w:jc w:val="both"/>
        <w:rPr>
          <w:rFonts w:ascii="Times New Roman" w:eastAsia="Times New Roman" w:hAnsi="Times New Roman" w:cs="Times New Roman"/>
          <w:sz w:val="24"/>
          <w:szCs w:val="24"/>
          <w:lang w:eastAsia="ru-RU"/>
        </w:rPr>
      </w:pPr>
      <w:r w:rsidRPr="009D6B65">
        <w:rPr>
          <w:rFonts w:ascii="Times New Roman" w:eastAsia="Times New Roman" w:hAnsi="Times New Roman" w:cs="Times New Roman"/>
          <w:sz w:val="24"/>
          <w:szCs w:val="24"/>
          <w:lang w:eastAsia="ru-RU"/>
        </w:rPr>
        <w:t>Организация-разработчик:  АН ПОО «Уральский промышленно-экономический техникум»</w:t>
      </w:r>
    </w:p>
    <w:p w:rsidR="009D6B65" w:rsidRPr="009D6B65" w:rsidRDefault="009D6B65" w:rsidP="009D6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6B65" w:rsidRPr="009D6B65" w:rsidRDefault="009D6B65" w:rsidP="009D6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B65">
        <w:rPr>
          <w:rFonts w:ascii="Times New Roman" w:eastAsia="Times New Roman" w:hAnsi="Times New Roman" w:cs="Times New Roman"/>
          <w:sz w:val="24"/>
          <w:szCs w:val="24"/>
          <w:lang w:eastAsia="ru-RU"/>
        </w:rPr>
        <w:t>Составитель:  Сафина И.Б., преподаватель АН ПОО “Уральский промышленно-экономический техникум»</w:t>
      </w:r>
    </w:p>
    <w:p w:rsidR="009D6B65" w:rsidRPr="009D6B65" w:rsidRDefault="009D6B65" w:rsidP="009D6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B65" w:rsidRPr="009D6B65" w:rsidRDefault="009D6B65" w:rsidP="009D6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574D" w:rsidRDefault="001F574D"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Pr="001F574D"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F574D" w:rsidRPr="001F574D" w:rsidRDefault="001F574D" w:rsidP="001F574D">
      <w:pPr>
        <w:jc w:val="center"/>
        <w:rPr>
          <w:rFonts w:ascii="Times New Roman" w:eastAsia="Times New Roman" w:hAnsi="Times New Roman" w:cs="Times New Roman"/>
          <w:b/>
          <w:sz w:val="24"/>
          <w:szCs w:val="24"/>
          <w:lang w:eastAsia="ru-RU"/>
        </w:rPr>
      </w:pPr>
    </w:p>
    <w:p w:rsidR="001F574D" w:rsidRPr="001F574D" w:rsidRDefault="001F574D" w:rsidP="001F574D">
      <w:pPr>
        <w:jc w:val="center"/>
        <w:rPr>
          <w:rFonts w:ascii="Times New Roman" w:hAnsi="Times New Roman" w:cs="Times New Roman"/>
          <w:b/>
          <w:sz w:val="24"/>
          <w:szCs w:val="24"/>
        </w:rPr>
      </w:pPr>
      <w:r w:rsidRPr="001F574D">
        <w:rPr>
          <w:rFonts w:ascii="Times New Roman" w:eastAsia="Times New Roman" w:hAnsi="Times New Roman" w:cs="Times New Roman"/>
          <w:b/>
          <w:sz w:val="24"/>
          <w:szCs w:val="24"/>
          <w:lang w:eastAsia="ru-RU"/>
        </w:rPr>
        <w:t>ПОЯСНИТЕЛЬНАЯ ЗАПИСКА</w:t>
      </w:r>
    </w:p>
    <w:p w:rsidR="001F574D" w:rsidRPr="001F574D" w:rsidRDefault="001F574D" w:rsidP="001F574D">
      <w:pPr>
        <w:spacing w:after="0" w:line="240" w:lineRule="auto"/>
        <w:jc w:val="both"/>
        <w:rPr>
          <w:rFonts w:ascii="Times New Roman" w:hAnsi="Times New Roman" w:cs="Times New Roman"/>
          <w:b/>
          <w:sz w:val="24"/>
          <w:szCs w:val="24"/>
        </w:rPr>
      </w:pPr>
    </w:p>
    <w:p w:rsidR="001F574D" w:rsidRPr="001F574D" w:rsidRDefault="001F574D" w:rsidP="001F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sz w:val="28"/>
          <w:szCs w:val="28"/>
          <w:lang w:eastAsia="ru-RU"/>
        </w:rPr>
      </w:pPr>
      <w:r w:rsidRPr="001F574D">
        <w:rPr>
          <w:rFonts w:ascii="Times New Roman" w:eastAsia="Times New Roman" w:hAnsi="Times New Roman" w:cs="Times New Roman"/>
          <w:sz w:val="28"/>
          <w:szCs w:val="28"/>
          <w:lang w:eastAsia="ru-RU"/>
        </w:rPr>
        <w:tab/>
        <w:t xml:space="preserve">Программа внеаудиторной самостоятельной работы студента составлена на основе рабочей программы  по   </w:t>
      </w:r>
      <w:r w:rsidR="00CD34E3">
        <w:rPr>
          <w:rFonts w:ascii="Times New Roman" w:eastAsia="Times New Roman" w:hAnsi="Times New Roman" w:cs="Times New Roman"/>
          <w:sz w:val="28"/>
          <w:szCs w:val="28"/>
          <w:lang w:eastAsia="ru-RU"/>
        </w:rPr>
        <w:t xml:space="preserve">МДК 01.01.01 </w:t>
      </w:r>
      <w:r w:rsidRPr="001F574D">
        <w:rPr>
          <w:rFonts w:ascii="Times New Roman" w:eastAsia="Times New Roman" w:hAnsi="Times New Roman" w:cs="Times New Roman"/>
          <w:sz w:val="28"/>
          <w:szCs w:val="28"/>
          <w:lang w:eastAsia="ru-RU"/>
        </w:rPr>
        <w:t>«</w:t>
      </w:r>
      <w:r w:rsidR="00CD34E3" w:rsidRPr="00CD34E3">
        <w:rPr>
          <w:rFonts w:ascii="Times New Roman" w:eastAsia="Times New Roman" w:hAnsi="Times New Roman" w:cs="Times New Roman"/>
          <w:sz w:val="28"/>
          <w:szCs w:val="28"/>
          <w:lang w:eastAsia="ru-RU"/>
        </w:rPr>
        <w:t>Режимы работы трехфазных электроприемников</w:t>
      </w:r>
      <w:r w:rsidRPr="001F574D">
        <w:rPr>
          <w:rFonts w:ascii="Times New Roman" w:eastAsia="Times New Roman" w:hAnsi="Times New Roman" w:cs="Times New Roman"/>
          <w:sz w:val="28"/>
          <w:szCs w:val="28"/>
          <w:lang w:eastAsia="ru-RU"/>
        </w:rPr>
        <w:t>», Федерального государственного образовательного стандарта   среднего профессионального образования специальнос</w:t>
      </w:r>
      <w:r w:rsidR="00CD34E3">
        <w:rPr>
          <w:rFonts w:ascii="Times New Roman" w:eastAsia="Times New Roman" w:hAnsi="Times New Roman" w:cs="Times New Roman"/>
          <w:sz w:val="28"/>
          <w:szCs w:val="28"/>
          <w:lang w:eastAsia="ru-RU"/>
        </w:rPr>
        <w:t xml:space="preserve">ти 13.02.11 </w:t>
      </w:r>
      <w:r w:rsidRPr="001F574D">
        <w:rPr>
          <w:rFonts w:ascii="Times New Roman" w:eastAsia="Calibri" w:hAnsi="Times New Roman" w:cs="Times New Roman"/>
          <w:sz w:val="28"/>
          <w:szCs w:val="28"/>
          <w:lang w:eastAsia="ru-RU"/>
        </w:rPr>
        <w:t>«</w:t>
      </w:r>
      <w:r w:rsidRPr="001F574D">
        <w:rPr>
          <w:rFonts w:ascii="Times New Roman" w:eastAsia="Times New Roman" w:hAnsi="Times New Roman" w:cs="Times New Roman"/>
          <w:sz w:val="28"/>
          <w:szCs w:val="28"/>
          <w:lang w:eastAsia="ru-RU"/>
        </w:rPr>
        <w:t>Техническая эксплуатация и обслуживание  электрического и  электромеханического оборудования</w:t>
      </w:r>
      <w:r w:rsidRPr="001F574D">
        <w:rPr>
          <w:rFonts w:ascii="Times New Roman" w:eastAsia="Calibri" w:hAnsi="Times New Roman" w:cs="Times New Roman"/>
          <w:sz w:val="28"/>
          <w:szCs w:val="28"/>
          <w:lang w:eastAsia="ru-RU"/>
        </w:rPr>
        <w:t>»</w:t>
      </w:r>
    </w:p>
    <w:p w:rsidR="001F574D" w:rsidRPr="001F574D" w:rsidRDefault="001F574D" w:rsidP="001F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1F574D">
        <w:rPr>
          <w:rFonts w:ascii="Times New Roman" w:eastAsia="Calibri" w:hAnsi="Times New Roman" w:cs="Times New Roman"/>
          <w:sz w:val="28"/>
          <w:szCs w:val="28"/>
          <w:lang w:eastAsia="ru-RU"/>
        </w:rPr>
        <w:tab/>
      </w:r>
      <w:r w:rsidRPr="001F574D">
        <w:rPr>
          <w:rFonts w:ascii="Times New Roman" w:eastAsia="Times New Roman" w:hAnsi="Times New Roman" w:cs="Times New Roman"/>
          <w:sz w:val="28"/>
          <w:szCs w:val="28"/>
          <w:lang w:eastAsia="ru-RU"/>
        </w:rPr>
        <w:t xml:space="preserve">Целью самостоятельной работы студентов является обучение навыкам работы с научно-теоретической, периодической, научно-технической литературой и нормативной документацией, необходимыми для углубленного изучения </w:t>
      </w:r>
      <w:r w:rsidR="00CD34E3">
        <w:rPr>
          <w:rFonts w:ascii="Times New Roman" w:eastAsia="Times New Roman" w:hAnsi="Times New Roman" w:cs="Times New Roman"/>
          <w:sz w:val="28"/>
          <w:szCs w:val="28"/>
          <w:lang w:eastAsia="ru-RU"/>
        </w:rPr>
        <w:t>междисциплинарного курса "</w:t>
      </w:r>
      <w:r w:rsidR="00CD34E3" w:rsidRPr="00CD34E3">
        <w:rPr>
          <w:rFonts w:ascii="Times New Roman" w:eastAsia="Times New Roman" w:hAnsi="Times New Roman" w:cs="Times New Roman"/>
          <w:sz w:val="28"/>
          <w:szCs w:val="28"/>
          <w:lang w:eastAsia="ru-RU"/>
        </w:rPr>
        <w:t>Режимы работы трехфазных электроприемников</w:t>
      </w:r>
      <w:r w:rsidRPr="001F574D">
        <w:rPr>
          <w:rFonts w:ascii="Times New Roman" w:eastAsia="Times New Roman" w:hAnsi="Times New Roman" w:cs="Times New Roman"/>
          <w:sz w:val="28"/>
          <w:szCs w:val="28"/>
          <w:lang w:eastAsia="ru-RU"/>
        </w:rPr>
        <w:t>", а также развитие у них устойчивых способностей к самостоятельному изучению и изложению полученной информации.</w:t>
      </w:r>
    </w:p>
    <w:p w:rsidR="001F574D" w:rsidRPr="001F574D" w:rsidRDefault="001F574D" w:rsidP="001F574D">
      <w:pPr>
        <w:tabs>
          <w:tab w:val="left" w:pos="900"/>
          <w:tab w:val="left" w:pos="1080"/>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Основными задачами самостоятельной работы студентов являются:</w:t>
      </w:r>
    </w:p>
    <w:p w:rsidR="001F574D" w:rsidRPr="001F574D" w:rsidRDefault="001F574D" w:rsidP="001F574D">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овладение знаниями; </w:t>
      </w:r>
    </w:p>
    <w:p w:rsidR="001F574D" w:rsidRPr="001F574D" w:rsidRDefault="001F574D" w:rsidP="001F574D">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наработка профессиональных навыков; </w:t>
      </w:r>
    </w:p>
    <w:p w:rsidR="001F574D" w:rsidRPr="001F574D" w:rsidRDefault="001F574D" w:rsidP="001F574D">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приобретение опыта творческой и исследовательской деятельности; </w:t>
      </w:r>
    </w:p>
    <w:p w:rsidR="001F574D" w:rsidRPr="001F574D" w:rsidRDefault="001F574D" w:rsidP="001F574D">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развитие творческой инициативы, самостоятельности и ответственности студентов. </w:t>
      </w:r>
    </w:p>
    <w:p w:rsidR="001F574D" w:rsidRPr="001F574D" w:rsidRDefault="001F574D" w:rsidP="001F574D">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Самостоятельная работа студентов по   </w:t>
      </w:r>
      <w:r w:rsidR="00CD34E3">
        <w:rPr>
          <w:rFonts w:ascii="Times New Roman" w:eastAsia="Times New Roman" w:hAnsi="Times New Roman" w:cs="Times New Roman"/>
          <w:sz w:val="28"/>
          <w:szCs w:val="28"/>
          <w:lang w:eastAsia="ru-RU"/>
        </w:rPr>
        <w:t xml:space="preserve">МДК </w:t>
      </w:r>
      <w:r w:rsidRPr="001F574D">
        <w:rPr>
          <w:rFonts w:ascii="Times New Roman" w:eastAsia="Times New Roman" w:hAnsi="Times New Roman" w:cs="Times New Roman"/>
          <w:sz w:val="28"/>
          <w:szCs w:val="28"/>
          <w:lang w:eastAsia="ru-RU"/>
        </w:rPr>
        <w:t>"</w:t>
      </w:r>
      <w:r w:rsidR="00CD34E3" w:rsidRPr="00CD34E3">
        <w:rPr>
          <w:rFonts w:ascii="Times New Roman" w:eastAsia="Times New Roman" w:hAnsi="Times New Roman" w:cs="Times New Roman"/>
          <w:sz w:val="28"/>
          <w:szCs w:val="28"/>
          <w:lang w:eastAsia="ru-RU"/>
        </w:rPr>
        <w:t>Режимы работы трехфазных электроприемников</w:t>
      </w:r>
      <w:r w:rsidR="00CD34E3" w:rsidRPr="001F574D">
        <w:rPr>
          <w:rFonts w:ascii="Times New Roman" w:eastAsia="Times New Roman" w:hAnsi="Times New Roman" w:cs="Times New Roman"/>
          <w:sz w:val="28"/>
          <w:szCs w:val="28"/>
          <w:lang w:eastAsia="ru-RU"/>
        </w:rPr>
        <w:t xml:space="preserve"> </w:t>
      </w:r>
      <w:r w:rsidRPr="001F574D">
        <w:rPr>
          <w:rFonts w:ascii="Times New Roman" w:eastAsia="Times New Roman" w:hAnsi="Times New Roman" w:cs="Times New Roman"/>
          <w:sz w:val="28"/>
          <w:szCs w:val="28"/>
          <w:lang w:eastAsia="ru-RU"/>
        </w:rPr>
        <w:t xml:space="preserve">" обеспечивает: </w:t>
      </w:r>
    </w:p>
    <w:p w:rsidR="001F574D" w:rsidRPr="001F574D" w:rsidRDefault="001F574D" w:rsidP="001F574D">
      <w:pPr>
        <w:numPr>
          <w:ilvl w:val="0"/>
          <w:numId w:val="2"/>
        </w:numPr>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закрепление знаний, полученных студентами в процессе лекционных и практических занятий;</w:t>
      </w:r>
    </w:p>
    <w:p w:rsidR="001F574D" w:rsidRPr="001F574D" w:rsidRDefault="001F574D" w:rsidP="001F574D">
      <w:pPr>
        <w:numPr>
          <w:ilvl w:val="0"/>
          <w:numId w:val="2"/>
        </w:numPr>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формирование навыков работы с периодической, научно-исследовательской литературой и нормативной  документаций.</w:t>
      </w:r>
    </w:p>
    <w:p w:rsidR="001F574D" w:rsidRPr="001F574D" w:rsidRDefault="001F574D" w:rsidP="001F574D">
      <w:pPr>
        <w:tabs>
          <w:tab w:val="left" w:pos="851"/>
          <w:tab w:val="left" w:pos="900"/>
          <w:tab w:val="left" w:pos="1080"/>
          <w:tab w:val="left" w:pos="1276"/>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Самостоятельная работа является обязательной для каждого студента.</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Данное  пособие «</w:t>
      </w:r>
      <w:r w:rsidRPr="001F574D">
        <w:rPr>
          <w:rFonts w:ascii="Times New Roman" w:eastAsia="Calibri" w:hAnsi="Times New Roman" w:cs="Times New Roman"/>
          <w:sz w:val="28"/>
          <w:szCs w:val="28"/>
          <w:lang w:eastAsia="ru-RU"/>
        </w:rPr>
        <w:t>Учебно-методическое пособие по выполнению самостоятельной работы</w:t>
      </w:r>
      <w:r w:rsidRPr="001F574D">
        <w:rPr>
          <w:rFonts w:ascii="Times New Roman" w:eastAsia="Times New Roman" w:hAnsi="Times New Roman" w:cs="Times New Roman"/>
          <w:sz w:val="28"/>
          <w:szCs w:val="28"/>
          <w:lang w:eastAsia="ru-RU"/>
        </w:rPr>
        <w:t xml:space="preserve">» предлагается в помощь студентам для выполнения заданий самостоятельных  работ предусмотренных рабочей программой </w:t>
      </w:r>
      <w:r w:rsidR="00CD34E3">
        <w:rPr>
          <w:rFonts w:ascii="Times New Roman" w:eastAsia="Times New Roman" w:hAnsi="Times New Roman" w:cs="Times New Roman"/>
          <w:sz w:val="28"/>
          <w:szCs w:val="28"/>
          <w:lang w:eastAsia="ru-RU"/>
        </w:rPr>
        <w:t xml:space="preserve">междисциплинарного курса </w:t>
      </w:r>
      <w:r w:rsidRPr="001F574D">
        <w:rPr>
          <w:rFonts w:ascii="Times New Roman" w:eastAsia="Times New Roman" w:hAnsi="Times New Roman" w:cs="Times New Roman"/>
          <w:sz w:val="28"/>
          <w:szCs w:val="28"/>
          <w:lang w:eastAsia="ru-RU"/>
        </w:rPr>
        <w:t>"</w:t>
      </w:r>
      <w:r w:rsidR="00CD34E3" w:rsidRPr="00CD34E3">
        <w:rPr>
          <w:rFonts w:ascii="Times New Roman" w:eastAsia="Times New Roman" w:hAnsi="Times New Roman" w:cs="Times New Roman"/>
          <w:sz w:val="28"/>
          <w:szCs w:val="28"/>
          <w:lang w:eastAsia="ru-RU"/>
        </w:rPr>
        <w:t>Режимы работы трехфазных электроприемников</w:t>
      </w:r>
      <w:r w:rsidR="00CD34E3" w:rsidRPr="001F574D">
        <w:rPr>
          <w:rFonts w:ascii="Times New Roman" w:eastAsia="Times New Roman" w:hAnsi="Times New Roman" w:cs="Times New Roman"/>
          <w:sz w:val="28"/>
          <w:szCs w:val="28"/>
          <w:lang w:eastAsia="ru-RU"/>
        </w:rPr>
        <w:t xml:space="preserve"> </w:t>
      </w:r>
      <w:r w:rsidRPr="001F574D">
        <w:rPr>
          <w:rFonts w:ascii="Times New Roman" w:eastAsia="Times New Roman" w:hAnsi="Times New Roman" w:cs="Times New Roman"/>
          <w:sz w:val="28"/>
          <w:szCs w:val="28"/>
          <w:lang w:eastAsia="ru-RU"/>
        </w:rPr>
        <w:t>".  Методическое пособие поможет и  позволит студентам:</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получить полный перечень заданий всех самостоятельных работ по дисциплине;</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ознакомиться с методикой и ходом выполнения самостоятельных работ;</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ознакомиться с перечнем тем индивидуальных заданий и  докладов;</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выбрать одну из тем индивидуальных заданий и  реферативных сообщений  для исследования;</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структурировать самостоятельную работу;</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-подобрать источники  для конспектирования теоретических вопросов, составления схем, таблиц, рисунков и др.</w:t>
      </w:r>
    </w:p>
    <w:p w:rsidR="001F574D" w:rsidRPr="001F574D" w:rsidRDefault="001F574D" w:rsidP="001F574D">
      <w:pPr>
        <w:tabs>
          <w:tab w:val="left" w:pos="851"/>
          <w:tab w:val="left" w:pos="1276"/>
        </w:tabs>
        <w:spacing w:after="0" w:line="240" w:lineRule="auto"/>
        <w:ind w:firstLine="902"/>
        <w:jc w:val="both"/>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firstLine="708"/>
        <w:jc w:val="both"/>
        <w:rPr>
          <w:rFonts w:ascii="Times New Roman" w:eastAsia="Times New Roman" w:hAnsi="Times New Roman" w:cs="Times New Roman"/>
          <w:sz w:val="28"/>
          <w:szCs w:val="28"/>
          <w:lang w:eastAsia="ru-RU"/>
        </w:rPr>
      </w:pPr>
    </w:p>
    <w:p w:rsidR="001F574D" w:rsidRPr="001F574D" w:rsidRDefault="001F574D" w:rsidP="001F574D">
      <w:pPr>
        <w:tabs>
          <w:tab w:val="left" w:pos="851"/>
          <w:tab w:val="left" w:pos="1276"/>
        </w:tabs>
        <w:spacing w:after="0" w:line="240" w:lineRule="auto"/>
        <w:ind w:left="1429"/>
        <w:jc w:val="center"/>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w:t>
      </w:r>
    </w:p>
    <w:p w:rsidR="001F574D" w:rsidRPr="001F574D" w:rsidRDefault="001F574D" w:rsidP="001F574D">
      <w:pPr>
        <w:tabs>
          <w:tab w:val="left" w:pos="851"/>
          <w:tab w:val="left" w:pos="1276"/>
        </w:tabs>
        <w:spacing w:after="0" w:line="240" w:lineRule="auto"/>
        <w:ind w:left="1429"/>
        <w:jc w:val="center"/>
        <w:rPr>
          <w:rFonts w:ascii="Times New Roman" w:eastAsia="Times New Roman" w:hAnsi="Times New Roman" w:cs="Times New Roman"/>
          <w:sz w:val="28"/>
          <w:szCs w:val="28"/>
          <w:lang w:eastAsia="ru-RU"/>
        </w:rPr>
      </w:pPr>
    </w:p>
    <w:p w:rsidR="001F574D" w:rsidRPr="001F574D" w:rsidRDefault="001F574D" w:rsidP="001F574D">
      <w:pPr>
        <w:tabs>
          <w:tab w:val="left" w:pos="851"/>
          <w:tab w:val="left" w:pos="1276"/>
        </w:tabs>
        <w:spacing w:after="0" w:line="240" w:lineRule="auto"/>
        <w:ind w:left="1429"/>
        <w:jc w:val="center"/>
        <w:rPr>
          <w:rFonts w:ascii="Times New Roman" w:eastAsia="Times New Roman" w:hAnsi="Times New Roman" w:cs="Times New Roman"/>
          <w:sz w:val="28"/>
          <w:szCs w:val="28"/>
          <w:lang w:eastAsia="ru-RU"/>
        </w:rPr>
      </w:pPr>
    </w:p>
    <w:p w:rsidR="001F574D" w:rsidRPr="001F574D" w:rsidRDefault="001F574D" w:rsidP="001F574D">
      <w:pPr>
        <w:tabs>
          <w:tab w:val="left" w:pos="851"/>
          <w:tab w:val="left" w:pos="1276"/>
        </w:tabs>
        <w:spacing w:after="0" w:line="240" w:lineRule="auto"/>
        <w:ind w:left="1429"/>
        <w:jc w:val="center"/>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Формы самостоятельной работы</w:t>
      </w:r>
    </w:p>
    <w:p w:rsidR="001F574D" w:rsidRPr="001F574D" w:rsidRDefault="001F574D" w:rsidP="001F574D">
      <w:pPr>
        <w:tabs>
          <w:tab w:val="left" w:pos="851"/>
          <w:tab w:val="left" w:pos="1276"/>
        </w:tabs>
        <w:spacing w:after="0" w:line="240" w:lineRule="auto"/>
        <w:ind w:left="1429"/>
        <w:jc w:val="center"/>
        <w:rPr>
          <w:rFonts w:ascii="Times New Roman" w:eastAsia="Times New Roman" w:hAnsi="Times New Roman" w:cs="Times New Roman"/>
          <w:b/>
          <w:sz w:val="28"/>
          <w:szCs w:val="28"/>
          <w:lang w:eastAsia="ru-RU"/>
        </w:rPr>
      </w:pPr>
    </w:p>
    <w:p w:rsidR="001F574D" w:rsidRPr="001F574D" w:rsidRDefault="001F574D" w:rsidP="001F574D">
      <w:pPr>
        <w:tabs>
          <w:tab w:val="left" w:pos="851"/>
          <w:tab w:val="left" w:pos="1276"/>
        </w:tabs>
        <w:spacing w:after="0" w:line="240" w:lineRule="auto"/>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ab/>
      </w:r>
      <w:r w:rsidRPr="001F574D">
        <w:rPr>
          <w:rFonts w:ascii="Times New Roman" w:eastAsia="Times New Roman" w:hAnsi="Times New Roman" w:cs="Times New Roman"/>
          <w:sz w:val="28"/>
          <w:szCs w:val="28"/>
          <w:lang w:eastAsia="ru-RU"/>
        </w:rPr>
        <w:t xml:space="preserve">При изучении </w:t>
      </w:r>
      <w:r w:rsidR="00CD34E3">
        <w:rPr>
          <w:rFonts w:ascii="Times New Roman" w:eastAsia="Times New Roman" w:hAnsi="Times New Roman" w:cs="Times New Roman"/>
          <w:sz w:val="28"/>
          <w:szCs w:val="28"/>
          <w:lang w:eastAsia="ru-RU"/>
        </w:rPr>
        <w:t>МДК 01.01.01</w:t>
      </w:r>
      <w:r w:rsidRPr="001F574D">
        <w:rPr>
          <w:rFonts w:ascii="Times New Roman" w:eastAsia="Times New Roman" w:hAnsi="Times New Roman" w:cs="Times New Roman"/>
          <w:sz w:val="28"/>
          <w:szCs w:val="28"/>
          <w:lang w:eastAsia="ru-RU"/>
        </w:rPr>
        <w:t>"</w:t>
      </w:r>
      <w:r w:rsidR="00CD34E3" w:rsidRPr="00CD34E3">
        <w:rPr>
          <w:rFonts w:ascii="Times New Roman" w:eastAsia="Times New Roman" w:hAnsi="Times New Roman" w:cs="Times New Roman"/>
          <w:sz w:val="28"/>
          <w:szCs w:val="28"/>
          <w:lang w:eastAsia="ru-RU"/>
        </w:rPr>
        <w:t>Режимы работы трехфазных электроприемников</w:t>
      </w:r>
      <w:r w:rsidRPr="001F574D">
        <w:rPr>
          <w:rFonts w:ascii="Times New Roman" w:eastAsia="Times New Roman" w:hAnsi="Times New Roman" w:cs="Times New Roman"/>
          <w:sz w:val="28"/>
          <w:szCs w:val="28"/>
          <w:lang w:eastAsia="ru-RU"/>
        </w:rPr>
        <w:t xml:space="preserve"> " были выбраны следующие виды </w:t>
      </w:r>
      <w:r w:rsidRPr="001F574D">
        <w:rPr>
          <w:rFonts w:ascii="Times New Roman" w:eastAsia="Times New Roman" w:hAnsi="Times New Roman" w:cs="Times New Roman"/>
          <w:iCs/>
          <w:sz w:val="28"/>
          <w:szCs w:val="28"/>
          <w:lang w:eastAsia="ru-RU"/>
        </w:rPr>
        <w:t>самостоятельных работ</w:t>
      </w:r>
      <w:r w:rsidRPr="001F574D">
        <w:rPr>
          <w:rFonts w:ascii="Times New Roman" w:eastAsia="Times New Roman" w:hAnsi="Times New Roman" w:cs="Times New Roman"/>
          <w:sz w:val="28"/>
          <w:szCs w:val="28"/>
          <w:lang w:eastAsia="ru-RU"/>
        </w:rPr>
        <w:t xml:space="preserve">: </w:t>
      </w:r>
    </w:p>
    <w:p w:rsidR="001F574D" w:rsidRPr="001F574D" w:rsidRDefault="001F574D" w:rsidP="001F574D">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систематическая проработка конспектов занятий, учебной и специальной литературы (по вопросам к параграфам, главам учебных пособий, составленных преподавателем);</w:t>
      </w:r>
    </w:p>
    <w:p w:rsidR="001F574D" w:rsidRPr="001F574D" w:rsidRDefault="001F574D" w:rsidP="001F574D">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iCs/>
          <w:sz w:val="28"/>
          <w:szCs w:val="28"/>
          <w:lang w:eastAsia="ru-RU"/>
        </w:rPr>
        <w:t>подготовка к практическому занятию с использованием методических пособий;</w:t>
      </w:r>
    </w:p>
    <w:p w:rsidR="001F574D" w:rsidRPr="001F574D" w:rsidRDefault="001F574D" w:rsidP="001F574D">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iCs/>
          <w:sz w:val="28"/>
          <w:szCs w:val="28"/>
          <w:lang w:eastAsia="ru-RU"/>
        </w:rPr>
        <w:t xml:space="preserve"> самостоятельные работы по образцу</w:t>
      </w:r>
      <w:r w:rsidRPr="001F574D">
        <w:rPr>
          <w:rFonts w:ascii="Times New Roman" w:eastAsia="Times New Roman" w:hAnsi="Times New Roman" w:cs="Times New Roman"/>
          <w:sz w:val="28"/>
          <w:szCs w:val="28"/>
          <w:lang w:eastAsia="ru-RU"/>
        </w:rPr>
        <w:t>, которые выполняются на основе известного алгоритма (образца). Такие самостоятельные работы заданы в форме практических заданий к изучаемому разделу или работы по изучению указанных в плане освоения дисциплины теоретических вопросов, необходимых для выполнения заданий  по темам дисциплины;</w:t>
      </w:r>
    </w:p>
    <w:p w:rsidR="001F574D" w:rsidRPr="001F574D" w:rsidRDefault="001F574D" w:rsidP="001F574D">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iCs/>
          <w:sz w:val="28"/>
          <w:szCs w:val="28"/>
          <w:lang w:eastAsia="ru-RU"/>
        </w:rPr>
        <w:t>вариативные самостоятельные работы</w:t>
      </w:r>
      <w:r w:rsidRPr="001F574D">
        <w:rPr>
          <w:rFonts w:ascii="Times New Roman" w:eastAsia="Times New Roman" w:hAnsi="Times New Roman" w:cs="Times New Roman"/>
          <w:sz w:val="28"/>
          <w:szCs w:val="28"/>
          <w:lang w:eastAsia="ru-RU"/>
        </w:rPr>
        <w:t>, которые содержат познавательные задачи, требующие от студента анализа незнакомой ему проблемной ситуации и получения необходимой новой информации, подготовки устного сообщения для выступления на   занятии, анализ проблемных ситуаций, высказывание идей при участии в «мозговом штурме», видеоанализе, выполнение  схем; выпол</w:t>
      </w:r>
      <w:r w:rsidRPr="001F574D">
        <w:rPr>
          <w:rFonts w:ascii="Times New Roman" w:eastAsia="Times New Roman" w:hAnsi="Times New Roman" w:cs="Times New Roman"/>
          <w:sz w:val="28"/>
          <w:szCs w:val="28"/>
          <w:lang w:eastAsia="ru-RU"/>
        </w:rPr>
        <w:softHyphen/>
        <w:t>нение расчетных работ; решение ситуационных производственных (профессиональных) задач; подготовка реферативных сообщений; и др.;</w:t>
      </w:r>
    </w:p>
    <w:p w:rsidR="001F574D" w:rsidRPr="001F574D" w:rsidRDefault="001F574D" w:rsidP="001F574D">
      <w:pPr>
        <w:numPr>
          <w:ilvl w:val="0"/>
          <w:numId w:val="3"/>
        </w:numPr>
        <w:tabs>
          <w:tab w:val="left" w:pos="851"/>
          <w:tab w:val="left" w:pos="1276"/>
        </w:tabs>
        <w:spacing w:after="0" w:line="240" w:lineRule="auto"/>
        <w:ind w:firstLine="902"/>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i/>
          <w:sz w:val="28"/>
          <w:szCs w:val="28"/>
          <w:lang w:eastAsia="ru-RU"/>
        </w:rPr>
        <w:t xml:space="preserve"> </w:t>
      </w:r>
      <w:r w:rsidRPr="001F574D">
        <w:rPr>
          <w:rFonts w:ascii="Times New Roman" w:eastAsia="Times New Roman" w:hAnsi="Times New Roman" w:cs="Times New Roman"/>
          <w:sz w:val="28"/>
          <w:szCs w:val="28"/>
          <w:lang w:eastAsia="ru-RU"/>
        </w:rPr>
        <w:t>т</w:t>
      </w:r>
      <w:r w:rsidRPr="001F574D">
        <w:rPr>
          <w:rFonts w:ascii="Times New Roman" w:eastAsia="Times New Roman" w:hAnsi="Times New Roman" w:cs="Times New Roman"/>
          <w:iCs/>
          <w:sz w:val="28"/>
          <w:szCs w:val="28"/>
          <w:lang w:eastAsia="ru-RU"/>
        </w:rPr>
        <w:t>ворческая  самостоятельная работа</w:t>
      </w:r>
      <w:r w:rsidRPr="001F574D">
        <w:rPr>
          <w:rFonts w:ascii="Times New Roman" w:eastAsia="Times New Roman" w:hAnsi="Times New Roman" w:cs="Times New Roman"/>
          <w:sz w:val="28"/>
          <w:szCs w:val="28"/>
          <w:lang w:eastAsia="ru-RU"/>
        </w:rPr>
        <w:t xml:space="preserve">, которая предполагает непосредственное участие студента в производстве новых для него знаний: выполнение индивидуальных заданий  по дисциплине, подготовка презентаций к темам дисциплин; </w:t>
      </w:r>
    </w:p>
    <w:p w:rsidR="001F574D" w:rsidRPr="001F574D" w:rsidRDefault="001F574D" w:rsidP="001F574D">
      <w:pPr>
        <w:numPr>
          <w:ilvl w:val="0"/>
          <w:numId w:val="3"/>
        </w:numPr>
        <w:tabs>
          <w:tab w:val="left" w:pos="851"/>
          <w:tab w:val="left" w:pos="1276"/>
        </w:tabs>
        <w:spacing w:after="0" w:line="240" w:lineRule="auto"/>
        <w:ind w:firstLine="902"/>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подготовка к различным формам промежуточной и итоговой аттестации (к тестированию, контрольной работе, профессиональному диктанту, зачету).</w:t>
      </w: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Структура  и критерии самостоятельной работы</w:t>
      </w:r>
    </w:p>
    <w:p w:rsidR="001F574D" w:rsidRPr="001F574D" w:rsidRDefault="001F574D" w:rsidP="001F574D">
      <w:pPr>
        <w:tabs>
          <w:tab w:val="left" w:pos="851"/>
          <w:tab w:val="left" w:pos="1276"/>
        </w:tabs>
        <w:spacing w:after="0" w:line="240" w:lineRule="auto"/>
        <w:ind w:firstLine="902"/>
        <w:jc w:val="center"/>
        <w:rPr>
          <w:rFonts w:ascii="Times New Roman" w:eastAsia="Times New Roman" w:hAnsi="Times New Roman" w:cs="Times New Roman"/>
          <w:i/>
          <w:sz w:val="28"/>
          <w:szCs w:val="28"/>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4110"/>
        <w:gridCol w:w="3402"/>
      </w:tblGrid>
      <w:tr w:rsidR="001F574D" w:rsidRPr="001F574D" w:rsidTr="001F574D">
        <w:tc>
          <w:tcPr>
            <w:tcW w:w="2694" w:type="dxa"/>
          </w:tcPr>
          <w:p w:rsidR="001F574D" w:rsidRPr="001F574D" w:rsidRDefault="001F574D" w:rsidP="001F574D">
            <w:pPr>
              <w:spacing w:after="0" w:line="240" w:lineRule="auto"/>
              <w:jc w:val="center"/>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Вид  самостоятельной работы по дисциплине</w:t>
            </w:r>
          </w:p>
        </w:tc>
        <w:tc>
          <w:tcPr>
            <w:tcW w:w="4110" w:type="dxa"/>
          </w:tcPr>
          <w:p w:rsidR="001F574D" w:rsidRPr="001F574D" w:rsidRDefault="001F574D" w:rsidP="001F574D">
            <w:pPr>
              <w:spacing w:after="0" w:line="240" w:lineRule="auto"/>
              <w:jc w:val="center"/>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Структура самостоятельной работы</w:t>
            </w:r>
          </w:p>
        </w:tc>
        <w:tc>
          <w:tcPr>
            <w:tcW w:w="3402" w:type="dxa"/>
          </w:tcPr>
          <w:p w:rsidR="001F574D" w:rsidRPr="001F574D" w:rsidRDefault="001F574D" w:rsidP="001F574D">
            <w:pPr>
              <w:spacing w:after="0" w:line="240" w:lineRule="auto"/>
              <w:jc w:val="center"/>
              <w:rPr>
                <w:rFonts w:ascii="Times New Roman" w:eastAsia="Times New Roman" w:hAnsi="Times New Roman" w:cs="Times New Roman"/>
                <w:b/>
                <w:i/>
                <w:sz w:val="28"/>
                <w:szCs w:val="28"/>
                <w:lang w:eastAsia="ru-RU"/>
              </w:rPr>
            </w:pPr>
            <w:r w:rsidRPr="001F574D">
              <w:rPr>
                <w:rFonts w:ascii="Times New Roman" w:eastAsia="Times New Roman" w:hAnsi="Times New Roman" w:cs="Times New Roman"/>
                <w:b/>
                <w:sz w:val="28"/>
                <w:szCs w:val="28"/>
                <w:lang w:eastAsia="ru-RU"/>
              </w:rPr>
              <w:t>Критерии оценки</w:t>
            </w:r>
          </w:p>
        </w:tc>
      </w:tr>
      <w:tr w:rsidR="001F574D" w:rsidRPr="001F574D" w:rsidTr="001F574D">
        <w:trPr>
          <w:trHeight w:val="4101"/>
        </w:trPr>
        <w:tc>
          <w:tcPr>
            <w:tcW w:w="2694" w:type="dxa"/>
          </w:tcPr>
          <w:p w:rsidR="001F574D" w:rsidRPr="001F574D" w:rsidRDefault="001F574D" w:rsidP="001F574D">
            <w:pPr>
              <w:spacing w:after="0" w:line="240" w:lineRule="auto"/>
              <w:jc w:val="both"/>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1.</w:t>
            </w:r>
            <w:r w:rsidRPr="001F574D">
              <w:rPr>
                <w:rFonts w:ascii="Times New Roman" w:eastAsia="Times New Roman" w:hAnsi="Times New Roman" w:cs="Times New Roman"/>
                <w:i/>
                <w:sz w:val="28"/>
                <w:szCs w:val="28"/>
                <w:lang w:eastAsia="ru-RU"/>
              </w:rPr>
              <w:t xml:space="preserve"> </w:t>
            </w:r>
            <w:r w:rsidRPr="001F574D">
              <w:rPr>
                <w:rFonts w:ascii="Times New Roman" w:eastAsia="Times New Roman" w:hAnsi="Times New Roman" w:cs="Times New Roman"/>
                <w:b/>
                <w:sz w:val="28"/>
                <w:szCs w:val="28"/>
                <w:lang w:eastAsia="ru-RU"/>
              </w:rPr>
              <w:t>Индивидуальное задание</w:t>
            </w:r>
          </w:p>
          <w:p w:rsidR="001F574D" w:rsidRPr="001F574D" w:rsidRDefault="001F574D" w:rsidP="001F574D">
            <w:pPr>
              <w:spacing w:after="0" w:line="240" w:lineRule="auto"/>
              <w:jc w:val="both"/>
              <w:rPr>
                <w:rFonts w:ascii="Times New Roman" w:eastAsia="Times New Roman" w:hAnsi="Times New Roman" w:cs="Times New Roman"/>
                <w:color w:val="FF0000"/>
                <w:sz w:val="28"/>
                <w:szCs w:val="28"/>
                <w:lang w:eastAsia="ru-RU"/>
              </w:rPr>
            </w:pPr>
            <w:r w:rsidRPr="001F574D">
              <w:rPr>
                <w:rFonts w:ascii="Times New Roman" w:eastAsia="Times New Roman" w:hAnsi="Times New Roman" w:cs="Times New Roman"/>
                <w:sz w:val="28"/>
                <w:szCs w:val="28"/>
                <w:lang w:eastAsia="ru-RU"/>
              </w:rPr>
              <w:t xml:space="preserve">   </w:t>
            </w:r>
          </w:p>
        </w:tc>
        <w:tc>
          <w:tcPr>
            <w:tcW w:w="4110" w:type="dxa"/>
          </w:tcPr>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1. </w:t>
            </w:r>
            <w:r w:rsidRPr="001F574D">
              <w:rPr>
                <w:rFonts w:ascii="Times New Roman" w:eastAsia="Calibri" w:hAnsi="Times New Roman" w:cs="Times New Roman"/>
                <w:sz w:val="28"/>
                <w:szCs w:val="28"/>
                <w:lang w:eastAsia="ru-RU"/>
              </w:rPr>
              <w:t xml:space="preserve">Самостоятельное изучение материала по научно-теоретической и </w:t>
            </w:r>
            <w:r w:rsidRPr="001F574D">
              <w:rPr>
                <w:rFonts w:ascii="Times New Roman" w:eastAsia="Times New Roman" w:hAnsi="Times New Roman" w:cs="Times New Roman"/>
                <w:sz w:val="28"/>
                <w:szCs w:val="28"/>
                <w:lang w:eastAsia="ru-RU"/>
              </w:rPr>
              <w:t>научно-технической литературе</w:t>
            </w:r>
            <w:r w:rsidRPr="001F574D">
              <w:rPr>
                <w:rFonts w:ascii="Times New Roman" w:eastAsia="Calibri" w:hAnsi="Times New Roman" w:cs="Times New Roman"/>
                <w:sz w:val="28"/>
                <w:szCs w:val="28"/>
                <w:lang w:eastAsia="ru-RU"/>
              </w:rPr>
              <w:t>.</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2.Ознакомление с нормативными документами.</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3. </w:t>
            </w:r>
            <w:r w:rsidRPr="001F574D">
              <w:rPr>
                <w:rFonts w:ascii="Times New Roman" w:eastAsia="Calibri" w:hAnsi="Times New Roman" w:cs="Times New Roman"/>
                <w:sz w:val="28"/>
                <w:szCs w:val="28"/>
                <w:lang w:eastAsia="ru-RU"/>
              </w:rPr>
              <w:t>Работа с библиотечным каталогом, самостоятельный подбор необходимой литературы.</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Times New Roman" w:hAnsi="Times New Roman" w:cs="Times New Roman"/>
                <w:sz w:val="28"/>
                <w:szCs w:val="28"/>
                <w:lang w:eastAsia="ru-RU"/>
              </w:rPr>
              <w:t>4.</w:t>
            </w:r>
            <w:r w:rsidRPr="001F574D">
              <w:rPr>
                <w:rFonts w:ascii="Times New Roman" w:eastAsia="Calibri" w:hAnsi="Times New Roman" w:cs="Times New Roman"/>
                <w:sz w:val="28"/>
                <w:szCs w:val="28"/>
                <w:lang w:eastAsia="ru-RU"/>
              </w:rPr>
              <w:t>Поиск необходимой информации через Интернет.</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Calibri" w:hAnsi="Times New Roman" w:cs="Times New Roman"/>
                <w:sz w:val="28"/>
                <w:szCs w:val="28"/>
                <w:lang w:eastAsia="ru-RU"/>
              </w:rPr>
              <w:t>5.</w:t>
            </w:r>
            <w:r w:rsidRPr="001F574D">
              <w:rPr>
                <w:rFonts w:ascii="Times New Roman" w:eastAsia="Times New Roman" w:hAnsi="Times New Roman" w:cs="Times New Roman"/>
                <w:sz w:val="28"/>
                <w:szCs w:val="28"/>
                <w:lang w:eastAsia="ru-RU"/>
              </w:rPr>
              <w:t xml:space="preserve"> </w:t>
            </w:r>
            <w:r w:rsidRPr="001F574D">
              <w:rPr>
                <w:rFonts w:ascii="Times New Roman" w:eastAsia="Calibri" w:hAnsi="Times New Roman" w:cs="Times New Roman"/>
                <w:sz w:val="28"/>
                <w:szCs w:val="28"/>
                <w:lang w:eastAsia="ru-RU"/>
              </w:rPr>
              <w:t xml:space="preserve">Выполнение расчетов по </w:t>
            </w:r>
            <w:r w:rsidRPr="001F574D">
              <w:rPr>
                <w:rFonts w:ascii="Times New Roman" w:eastAsia="Times New Roman" w:hAnsi="Times New Roman" w:cs="Times New Roman"/>
                <w:sz w:val="28"/>
                <w:szCs w:val="28"/>
                <w:lang w:eastAsia="ru-RU"/>
              </w:rPr>
              <w:t>индивидуальному заданию.</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Calibri" w:hAnsi="Times New Roman" w:cs="Times New Roman"/>
                <w:sz w:val="28"/>
                <w:szCs w:val="28"/>
                <w:lang w:eastAsia="ru-RU"/>
              </w:rPr>
              <w:t xml:space="preserve">6.Подготовка </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Calibri" w:hAnsi="Times New Roman" w:cs="Times New Roman"/>
                <w:sz w:val="28"/>
                <w:szCs w:val="28"/>
                <w:lang w:eastAsia="ru-RU"/>
              </w:rPr>
              <w:t>устного сообщения  (тезисов) и презентации для выступлени</w:t>
            </w:r>
            <w:r w:rsidRPr="001F574D">
              <w:rPr>
                <w:rFonts w:ascii="Times New Roman" w:eastAsia="Times New Roman" w:hAnsi="Times New Roman" w:cs="Times New Roman"/>
                <w:sz w:val="28"/>
                <w:szCs w:val="28"/>
                <w:lang w:eastAsia="ru-RU"/>
              </w:rPr>
              <w:t xml:space="preserve">я на дифференцированном </w:t>
            </w:r>
            <w:r w:rsidRPr="001F574D">
              <w:rPr>
                <w:rFonts w:ascii="Times New Roman" w:eastAsia="Calibri" w:hAnsi="Times New Roman" w:cs="Times New Roman"/>
                <w:sz w:val="28"/>
                <w:szCs w:val="28"/>
                <w:lang w:eastAsia="ru-RU"/>
              </w:rPr>
              <w:t>зачете.</w:t>
            </w:r>
          </w:p>
        </w:tc>
        <w:tc>
          <w:tcPr>
            <w:tcW w:w="3402" w:type="dxa"/>
          </w:tcPr>
          <w:p w:rsidR="001F574D" w:rsidRPr="001F574D" w:rsidRDefault="001F574D" w:rsidP="001F574D">
            <w:pPr>
              <w:widowControl w:val="0"/>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уровень освоения студентом учебного материала;</w:t>
            </w:r>
          </w:p>
          <w:p w:rsidR="001F574D" w:rsidRPr="001F574D" w:rsidRDefault="001F574D" w:rsidP="001F574D">
            <w:pPr>
              <w:widowControl w:val="0"/>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умение студента преподносить теоретический материал, изложенный в задании;</w:t>
            </w:r>
          </w:p>
          <w:p w:rsidR="001F574D" w:rsidRPr="001F574D" w:rsidRDefault="001F574D" w:rsidP="001F574D">
            <w:pPr>
              <w:widowControl w:val="0"/>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обоснованность и четкость изложения материала при ответе и в презентации;</w:t>
            </w:r>
          </w:p>
          <w:p w:rsidR="001F574D" w:rsidRPr="001F574D" w:rsidRDefault="001F574D" w:rsidP="001F574D">
            <w:pPr>
              <w:widowControl w:val="0"/>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оформление материала в соответствии с требованиями.</w:t>
            </w:r>
          </w:p>
        </w:tc>
      </w:tr>
      <w:tr w:rsidR="001F574D" w:rsidRPr="001F574D" w:rsidTr="001F574D">
        <w:trPr>
          <w:trHeight w:val="3933"/>
        </w:trPr>
        <w:tc>
          <w:tcPr>
            <w:tcW w:w="2694" w:type="dxa"/>
          </w:tcPr>
          <w:p w:rsidR="001F574D" w:rsidRPr="001F574D" w:rsidRDefault="001F574D" w:rsidP="001F574D">
            <w:pPr>
              <w:spacing w:after="0" w:line="240" w:lineRule="auto"/>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2. Написание реферативных сообщений или докладов</w:t>
            </w:r>
            <w:r w:rsidR="009D6B65">
              <w:rPr>
                <w:rFonts w:ascii="Times New Roman" w:eastAsia="Times New Roman" w:hAnsi="Times New Roman" w:cs="Times New Roman"/>
                <w:b/>
                <w:sz w:val="28"/>
                <w:szCs w:val="28"/>
                <w:lang w:eastAsia="ru-RU"/>
              </w:rPr>
              <w:t>, составление презентации</w:t>
            </w:r>
          </w:p>
          <w:p w:rsidR="001F574D" w:rsidRPr="001F574D" w:rsidRDefault="001F574D" w:rsidP="001F574D">
            <w:pPr>
              <w:spacing w:after="0" w:line="240" w:lineRule="auto"/>
              <w:jc w:val="both"/>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jc w:val="both"/>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sz w:val="28"/>
                <w:szCs w:val="28"/>
                <w:lang w:eastAsia="ru-RU"/>
              </w:rPr>
              <w:t xml:space="preserve">  </w:t>
            </w:r>
          </w:p>
        </w:tc>
        <w:tc>
          <w:tcPr>
            <w:tcW w:w="4110" w:type="dxa"/>
          </w:tcPr>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Times New Roman" w:hAnsi="Times New Roman" w:cs="Times New Roman"/>
                <w:sz w:val="28"/>
                <w:szCs w:val="28"/>
                <w:lang w:eastAsia="ru-RU"/>
              </w:rPr>
              <w:t>1.</w:t>
            </w:r>
            <w:r w:rsidRPr="001F574D">
              <w:rPr>
                <w:rFonts w:ascii="Times New Roman" w:eastAsia="Calibri" w:hAnsi="Times New Roman" w:cs="Times New Roman"/>
                <w:sz w:val="28"/>
                <w:szCs w:val="28"/>
                <w:lang w:eastAsia="ru-RU"/>
              </w:rPr>
              <w:t xml:space="preserve"> Выполнение творческого задания; </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Calibri" w:hAnsi="Times New Roman" w:cs="Times New Roman"/>
                <w:sz w:val="28"/>
                <w:szCs w:val="28"/>
                <w:lang w:eastAsia="ru-RU"/>
              </w:rPr>
              <w:t>2. Поиск необходимой информации через Интернет.</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Times New Roman" w:hAnsi="Times New Roman" w:cs="Times New Roman"/>
                <w:sz w:val="28"/>
                <w:szCs w:val="28"/>
                <w:lang w:eastAsia="ru-RU"/>
              </w:rPr>
              <w:t>3</w:t>
            </w:r>
            <w:r w:rsidRPr="001F574D">
              <w:rPr>
                <w:rFonts w:ascii="Times New Roman" w:eastAsia="Calibri" w:hAnsi="Times New Roman" w:cs="Times New Roman"/>
                <w:sz w:val="28"/>
                <w:szCs w:val="28"/>
                <w:lang w:eastAsia="ru-RU"/>
              </w:rPr>
              <w:t>. Изучение литературы и подбор материала для  доклада, написание тезисов доклада</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Calibri" w:hAnsi="Times New Roman" w:cs="Times New Roman"/>
                <w:sz w:val="28"/>
                <w:szCs w:val="28"/>
                <w:lang w:eastAsia="ru-RU"/>
              </w:rPr>
              <w:t>4. Написание доклада.</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Calibri" w:hAnsi="Times New Roman" w:cs="Times New Roman"/>
                <w:sz w:val="28"/>
                <w:szCs w:val="28"/>
                <w:lang w:eastAsia="ru-RU"/>
              </w:rPr>
              <w:t>5.Подготовка к защите (предст</w:t>
            </w:r>
            <w:r w:rsidRPr="001F574D">
              <w:rPr>
                <w:rFonts w:ascii="Times New Roman" w:eastAsia="Times New Roman" w:hAnsi="Times New Roman" w:cs="Times New Roman"/>
                <w:sz w:val="28"/>
                <w:szCs w:val="28"/>
                <w:lang w:eastAsia="ru-RU"/>
              </w:rPr>
              <w:t xml:space="preserve">авлению)  на </w:t>
            </w:r>
            <w:r w:rsidRPr="001F574D">
              <w:rPr>
                <w:rFonts w:ascii="Times New Roman" w:eastAsia="Calibri" w:hAnsi="Times New Roman" w:cs="Times New Roman"/>
                <w:sz w:val="28"/>
                <w:szCs w:val="28"/>
                <w:lang w:eastAsia="ru-RU"/>
              </w:rPr>
              <w:t xml:space="preserve"> занятии:</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Calibri" w:hAnsi="Times New Roman" w:cs="Times New Roman"/>
                <w:sz w:val="28"/>
                <w:szCs w:val="28"/>
                <w:lang w:eastAsia="ru-RU"/>
              </w:rPr>
              <w:t>- подготовка устного сообщения;   - составление презентации.</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p>
        </w:tc>
        <w:tc>
          <w:tcPr>
            <w:tcW w:w="3402" w:type="dxa"/>
          </w:tcPr>
          <w:p w:rsidR="001F574D" w:rsidRPr="001F574D" w:rsidRDefault="001F574D" w:rsidP="001F574D">
            <w:pPr>
              <w:widowControl w:val="0"/>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уровень освоения студентом учебного материала;</w:t>
            </w:r>
          </w:p>
          <w:p w:rsidR="001F574D" w:rsidRPr="001F574D" w:rsidRDefault="001F574D" w:rsidP="001F574D">
            <w:pPr>
              <w:widowControl w:val="0"/>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умение студента преподносить теоретический материал, изложенный в докладе;</w:t>
            </w:r>
          </w:p>
          <w:p w:rsidR="001F574D" w:rsidRPr="001F574D" w:rsidRDefault="001F574D" w:rsidP="001F574D">
            <w:pPr>
              <w:widowControl w:val="0"/>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обоснованность и четкость изложения материала при ответе и в презентации;</w:t>
            </w:r>
          </w:p>
          <w:p w:rsidR="001F574D" w:rsidRPr="001F574D" w:rsidRDefault="001F574D" w:rsidP="001F574D">
            <w:pPr>
              <w:widowControl w:val="0"/>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оформление материала в соответствии с требованиями.</w:t>
            </w:r>
          </w:p>
        </w:tc>
      </w:tr>
      <w:tr w:rsidR="001F574D" w:rsidRPr="001F574D" w:rsidTr="001F574D">
        <w:trPr>
          <w:trHeight w:val="4243"/>
        </w:trPr>
        <w:tc>
          <w:tcPr>
            <w:tcW w:w="2694" w:type="dxa"/>
          </w:tcPr>
          <w:p w:rsidR="001F574D" w:rsidRPr="001F574D" w:rsidRDefault="001F574D" w:rsidP="001F574D">
            <w:pPr>
              <w:tabs>
                <w:tab w:val="left" w:pos="-675"/>
              </w:tabs>
              <w:suppressAutoHyphens/>
              <w:spacing w:line="276" w:lineRule="atLeast"/>
              <w:rPr>
                <w:rFonts w:ascii="Times New Roman" w:eastAsia="Arial" w:hAnsi="Times New Roman" w:cs="Times New Roman"/>
                <w:b/>
                <w:sz w:val="28"/>
                <w:szCs w:val="28"/>
                <w:lang w:eastAsia="ja-JP"/>
              </w:rPr>
            </w:pPr>
            <w:r w:rsidRPr="001F574D">
              <w:rPr>
                <w:rFonts w:ascii="Times New Roman" w:eastAsia="Arial" w:hAnsi="Times New Roman" w:cs="Times New Roman"/>
                <w:b/>
                <w:sz w:val="28"/>
                <w:szCs w:val="28"/>
                <w:lang w:eastAsia="ja-JP"/>
              </w:rPr>
              <w:t>3. Работа с учебниками и другой  литературой</w:t>
            </w:r>
          </w:p>
          <w:p w:rsidR="001F574D" w:rsidRPr="001F574D" w:rsidRDefault="001F574D" w:rsidP="001F574D">
            <w:pPr>
              <w:tabs>
                <w:tab w:val="left" w:pos="709"/>
              </w:tabs>
              <w:suppressAutoHyphens/>
              <w:spacing w:line="276" w:lineRule="atLeast"/>
              <w:jc w:val="both"/>
              <w:rPr>
                <w:rFonts w:ascii="Calibri" w:eastAsia="Arial" w:hAnsi="Calibri" w:cs="Times New Roman"/>
                <w:sz w:val="28"/>
                <w:szCs w:val="28"/>
                <w:lang w:eastAsia="ja-JP"/>
              </w:rPr>
            </w:pP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w:t>
            </w:r>
          </w:p>
        </w:tc>
        <w:tc>
          <w:tcPr>
            <w:tcW w:w="4110" w:type="dxa"/>
          </w:tcPr>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1. </w:t>
            </w:r>
            <w:r w:rsidRPr="001F574D">
              <w:rPr>
                <w:rFonts w:ascii="Times New Roman" w:eastAsia="Calibri" w:hAnsi="Times New Roman" w:cs="Times New Roman"/>
                <w:sz w:val="28"/>
                <w:szCs w:val="28"/>
                <w:lang w:eastAsia="ru-RU"/>
              </w:rPr>
              <w:t xml:space="preserve">Самостоятельное изучение материала по </w:t>
            </w:r>
            <w:r w:rsidRPr="001F574D">
              <w:rPr>
                <w:rFonts w:ascii="Times New Roman" w:eastAsia="Times New Roman" w:hAnsi="Times New Roman" w:cs="Times New Roman"/>
                <w:sz w:val="28"/>
                <w:szCs w:val="28"/>
                <w:lang w:eastAsia="ru-RU"/>
              </w:rPr>
              <w:t>научно-теоретической и научно-технической литературе</w:t>
            </w:r>
            <w:r w:rsidRPr="001F574D">
              <w:rPr>
                <w:rFonts w:ascii="Times New Roman" w:eastAsia="Calibri" w:hAnsi="Times New Roman" w:cs="Times New Roman"/>
                <w:sz w:val="28"/>
                <w:szCs w:val="28"/>
                <w:lang w:eastAsia="ru-RU"/>
              </w:rPr>
              <w:t>.</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2.Ознакомление с нормативными документами.</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3. </w:t>
            </w:r>
            <w:r w:rsidRPr="001F574D">
              <w:rPr>
                <w:rFonts w:ascii="Times New Roman" w:eastAsia="Calibri" w:hAnsi="Times New Roman" w:cs="Times New Roman"/>
                <w:sz w:val="28"/>
                <w:szCs w:val="28"/>
                <w:lang w:eastAsia="ru-RU"/>
              </w:rPr>
              <w:t>Работа с библиотечным каталогом, самостоятельный подбор необходимой литературы.</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Times New Roman" w:hAnsi="Times New Roman" w:cs="Times New Roman"/>
                <w:sz w:val="28"/>
                <w:szCs w:val="28"/>
                <w:lang w:eastAsia="ru-RU"/>
              </w:rPr>
              <w:t>4.</w:t>
            </w:r>
            <w:r w:rsidRPr="001F574D">
              <w:rPr>
                <w:rFonts w:ascii="Times New Roman" w:eastAsia="Calibri" w:hAnsi="Times New Roman" w:cs="Times New Roman"/>
                <w:sz w:val="28"/>
                <w:szCs w:val="28"/>
                <w:lang w:eastAsia="ru-RU"/>
              </w:rPr>
              <w:t>Поиск необходимой информации через Интернет.</w:t>
            </w:r>
          </w:p>
          <w:p w:rsidR="001F574D" w:rsidRPr="001F574D" w:rsidRDefault="001F574D" w:rsidP="001F574D">
            <w:pPr>
              <w:spacing w:after="0" w:line="240" w:lineRule="auto"/>
              <w:jc w:val="both"/>
              <w:rPr>
                <w:rFonts w:ascii="Times New Roman" w:eastAsia="Calibri" w:hAnsi="Times New Roman" w:cs="Times New Roman"/>
                <w:sz w:val="28"/>
                <w:szCs w:val="28"/>
                <w:lang w:eastAsia="ru-RU"/>
              </w:rPr>
            </w:pPr>
            <w:r w:rsidRPr="001F574D">
              <w:rPr>
                <w:rFonts w:ascii="Times New Roman" w:eastAsia="Calibri" w:hAnsi="Times New Roman" w:cs="Times New Roman"/>
                <w:sz w:val="28"/>
                <w:szCs w:val="28"/>
                <w:lang w:eastAsia="ru-RU"/>
              </w:rPr>
              <w:t>5.Конспектирование источников.</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6.</w:t>
            </w:r>
            <w:r w:rsidRPr="001F574D">
              <w:rPr>
                <w:rFonts w:ascii="Times New Roman" w:eastAsia="Calibri" w:hAnsi="Times New Roman" w:cs="Times New Roman"/>
                <w:sz w:val="28"/>
                <w:szCs w:val="28"/>
                <w:lang w:eastAsia="ru-RU"/>
              </w:rPr>
              <w:t xml:space="preserve">Подготовка к различным формам промежуточной и итоговой аттестации (к тестированию, </w:t>
            </w:r>
            <w:r w:rsidRPr="001F574D">
              <w:rPr>
                <w:rFonts w:ascii="Times New Roman" w:eastAsia="Times New Roman" w:hAnsi="Times New Roman" w:cs="Times New Roman"/>
                <w:sz w:val="28"/>
                <w:szCs w:val="28"/>
                <w:lang w:eastAsia="ru-RU"/>
              </w:rPr>
              <w:t xml:space="preserve"> </w:t>
            </w:r>
            <w:r w:rsidRPr="001F574D">
              <w:rPr>
                <w:rFonts w:ascii="Times New Roman" w:eastAsia="Calibri" w:hAnsi="Times New Roman" w:cs="Times New Roman"/>
                <w:sz w:val="28"/>
                <w:szCs w:val="28"/>
                <w:lang w:eastAsia="ru-RU"/>
              </w:rPr>
              <w:t xml:space="preserve"> зачету, экзамену).</w:t>
            </w:r>
          </w:p>
        </w:tc>
        <w:tc>
          <w:tcPr>
            <w:tcW w:w="3402" w:type="dxa"/>
          </w:tcPr>
          <w:p w:rsidR="001F574D" w:rsidRPr="001F574D" w:rsidRDefault="001F574D" w:rsidP="001F574D">
            <w:pPr>
              <w:widowControl w:val="0"/>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уровень освоения студентом учебного материала;</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умение студента преподносить теоретический материал;</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оформление материала в соответствии с требованиями.</w:t>
            </w:r>
          </w:p>
        </w:tc>
      </w:tr>
    </w:tbl>
    <w:p w:rsidR="001F574D" w:rsidRPr="001F574D" w:rsidRDefault="001F574D" w:rsidP="001F574D">
      <w:pPr>
        <w:spacing w:after="0" w:line="240" w:lineRule="auto"/>
        <w:jc w:val="both"/>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jc w:val="both"/>
        <w:rPr>
          <w:rFonts w:ascii="Times New Roman" w:hAnsi="Times New Roman" w:cs="Times New Roman"/>
          <w:sz w:val="28"/>
          <w:szCs w:val="28"/>
        </w:rPr>
      </w:pPr>
    </w:p>
    <w:p w:rsidR="001F574D" w:rsidRPr="001F574D" w:rsidRDefault="001F574D" w:rsidP="001F574D">
      <w:pPr>
        <w:pageBreakBefore/>
        <w:autoSpaceDE w:val="0"/>
        <w:autoSpaceDN w:val="0"/>
        <w:adjustRightInd w:val="0"/>
        <w:spacing w:after="0" w:line="240" w:lineRule="auto"/>
        <w:jc w:val="center"/>
        <w:rPr>
          <w:rFonts w:ascii="Times New Roman" w:hAnsi="Times New Roman" w:cs="Times New Roman"/>
          <w:color w:val="000000"/>
          <w:sz w:val="28"/>
          <w:szCs w:val="28"/>
        </w:rPr>
      </w:pPr>
      <w:r w:rsidRPr="001F574D">
        <w:rPr>
          <w:rFonts w:ascii="Times New Roman" w:hAnsi="Times New Roman" w:cs="Times New Roman"/>
          <w:b/>
          <w:bCs/>
          <w:color w:val="000000"/>
          <w:sz w:val="28"/>
          <w:szCs w:val="28"/>
        </w:rPr>
        <w:t>Подготовка реферативных сообщения</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Подготовка реферативных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Регламент времени на озвучивание сообщения — до 5 мин.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w:t>
      </w:r>
    </w:p>
    <w:p w:rsidR="001F574D" w:rsidRP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Правила оформления   доклада и реферативного сообщения приведены в приложении 1.</w:t>
      </w:r>
    </w:p>
    <w:p w:rsidR="001F574D" w:rsidRPr="001F574D" w:rsidRDefault="001F574D" w:rsidP="001F574D">
      <w:pPr>
        <w:autoSpaceDE w:val="0"/>
        <w:autoSpaceDN w:val="0"/>
        <w:adjustRightInd w:val="0"/>
        <w:spacing w:after="0" w:line="240" w:lineRule="auto"/>
        <w:jc w:val="both"/>
        <w:rPr>
          <w:rFonts w:ascii="Times New Roman" w:hAnsi="Times New Roman" w:cs="Times New Roman"/>
          <w:i/>
          <w:iCs/>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i/>
          <w:iCs/>
          <w:color w:val="000000"/>
          <w:sz w:val="28"/>
          <w:szCs w:val="28"/>
          <w:u w:val="single"/>
        </w:rPr>
        <w:t>Роль студента</w:t>
      </w:r>
      <w:r w:rsidRPr="001F574D">
        <w:rPr>
          <w:rFonts w:ascii="Times New Roman" w:hAnsi="Times New Roman" w:cs="Times New Roman"/>
          <w:i/>
          <w:iCs/>
          <w:color w:val="000000"/>
          <w:sz w:val="28"/>
          <w:szCs w:val="28"/>
        </w:rPr>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собрать и изучить литературу по теме;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составить план или графическую структуру сообщения;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выделить основные понятия;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ввести в текст дополнительные данные, характеризующие объект изучения;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оформить текст письменно;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сдать на контроль преподавателю и озвучить в установленный срок. </w:t>
      </w:r>
    </w:p>
    <w:p w:rsidR="001F574D" w:rsidRPr="001F574D" w:rsidRDefault="001F574D" w:rsidP="001F574D">
      <w:pPr>
        <w:autoSpaceDE w:val="0"/>
        <w:autoSpaceDN w:val="0"/>
        <w:adjustRightInd w:val="0"/>
        <w:spacing w:after="0" w:line="240" w:lineRule="auto"/>
        <w:jc w:val="both"/>
        <w:rPr>
          <w:rFonts w:ascii="Times New Roman" w:hAnsi="Times New Roman" w:cs="Times New Roman"/>
          <w:i/>
          <w:iCs/>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i/>
          <w:iCs/>
          <w:color w:val="000000"/>
          <w:sz w:val="28"/>
          <w:szCs w:val="28"/>
          <w:u w:val="single"/>
        </w:rPr>
        <w:t>Критерии оценки</w:t>
      </w:r>
      <w:r w:rsidRPr="001F574D">
        <w:rPr>
          <w:rFonts w:ascii="Times New Roman" w:hAnsi="Times New Roman" w:cs="Times New Roman"/>
          <w:i/>
          <w:iCs/>
          <w:color w:val="000000"/>
          <w:sz w:val="28"/>
          <w:szCs w:val="28"/>
        </w:rPr>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актуальность темы;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соответствие содержания теме;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глубина проработки материала;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грамотность и полнота использования источников;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наличие элементов наглядности. </w:t>
      </w:r>
    </w:p>
    <w:p w:rsidR="001F574D" w:rsidRPr="001F574D" w:rsidRDefault="001F574D" w:rsidP="001F574D">
      <w:pPr>
        <w:pageBreakBefore/>
        <w:autoSpaceDE w:val="0"/>
        <w:autoSpaceDN w:val="0"/>
        <w:adjustRightInd w:val="0"/>
        <w:spacing w:after="0" w:line="240" w:lineRule="auto"/>
        <w:jc w:val="center"/>
        <w:rPr>
          <w:rFonts w:ascii="Times New Roman" w:hAnsi="Times New Roman" w:cs="Times New Roman"/>
          <w:color w:val="000000"/>
          <w:sz w:val="28"/>
          <w:szCs w:val="28"/>
        </w:rPr>
      </w:pPr>
      <w:r w:rsidRPr="001F574D">
        <w:rPr>
          <w:rFonts w:ascii="Times New Roman" w:hAnsi="Times New Roman" w:cs="Times New Roman"/>
          <w:b/>
          <w:bCs/>
          <w:color w:val="000000"/>
          <w:sz w:val="28"/>
          <w:szCs w:val="28"/>
        </w:rPr>
        <w:t>Написание реферата</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Регламент озвучивания реферата — 7-10 мин.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1F574D" w:rsidRPr="001F574D" w:rsidRDefault="001F574D" w:rsidP="001F574D">
      <w:pPr>
        <w:autoSpaceDE w:val="0"/>
        <w:autoSpaceDN w:val="0"/>
        <w:adjustRightInd w:val="0"/>
        <w:spacing w:after="0" w:line="240" w:lineRule="auto"/>
        <w:jc w:val="both"/>
        <w:rPr>
          <w:rFonts w:ascii="Times New Roman" w:hAnsi="Times New Roman" w:cs="Times New Roman"/>
          <w:i/>
          <w:iCs/>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i/>
          <w:iCs/>
          <w:color w:val="000000"/>
          <w:sz w:val="28"/>
          <w:szCs w:val="28"/>
          <w:u w:val="single"/>
        </w:rPr>
        <w:t>Роль студента</w:t>
      </w:r>
      <w:r w:rsidRPr="001F574D">
        <w:rPr>
          <w:rFonts w:ascii="Times New Roman" w:hAnsi="Times New Roman" w:cs="Times New Roman"/>
          <w:i/>
          <w:iCs/>
          <w:color w:val="000000"/>
          <w:sz w:val="28"/>
          <w:szCs w:val="28"/>
        </w:rPr>
        <w:t xml:space="preserve">: </w:t>
      </w:r>
      <w:r w:rsidRPr="001F574D">
        <w:rPr>
          <w:rFonts w:ascii="Times New Roman" w:hAnsi="Times New Roman" w:cs="Times New Roman"/>
          <w:color w:val="000000"/>
          <w:sz w:val="28"/>
          <w:szCs w:val="28"/>
        </w:rPr>
        <w:t xml:space="preserve">идентична при подготовке информационного сообщения, но имеет особенности, касающиеся: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выбора литературы (основной и дополнительной);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оформления реферата согласно установленной форме. </w:t>
      </w:r>
    </w:p>
    <w:p w:rsidR="001F574D" w:rsidRPr="001F574D" w:rsidRDefault="001F574D" w:rsidP="001F574D">
      <w:pPr>
        <w:autoSpaceDE w:val="0"/>
        <w:autoSpaceDN w:val="0"/>
        <w:adjustRightInd w:val="0"/>
        <w:spacing w:after="0" w:line="240" w:lineRule="auto"/>
        <w:jc w:val="both"/>
        <w:rPr>
          <w:rFonts w:ascii="Times New Roman" w:hAnsi="Times New Roman" w:cs="Times New Roman"/>
          <w:i/>
          <w:iCs/>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i/>
          <w:iCs/>
          <w:color w:val="000000"/>
          <w:sz w:val="28"/>
          <w:szCs w:val="28"/>
          <w:u w:val="single"/>
        </w:rPr>
        <w:t>Критерии оценки</w:t>
      </w:r>
      <w:r w:rsidRPr="001F574D">
        <w:rPr>
          <w:rFonts w:ascii="Times New Roman" w:hAnsi="Times New Roman" w:cs="Times New Roman"/>
          <w:i/>
          <w:iCs/>
          <w:color w:val="000000"/>
          <w:sz w:val="28"/>
          <w:szCs w:val="28"/>
        </w:rPr>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актуальность темы;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соответствие содержания теме;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глубина проработки материала;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грамотность и полнота использования источников;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соответствие оформления реферата требованиям. </w:t>
      </w: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p>
    <w:p w:rsidR="001F574D" w:rsidRPr="001F574D" w:rsidRDefault="001F574D" w:rsidP="001F574D">
      <w:pPr>
        <w:pageBreakBefore/>
        <w:autoSpaceDE w:val="0"/>
        <w:autoSpaceDN w:val="0"/>
        <w:adjustRightInd w:val="0"/>
        <w:spacing w:after="0" w:line="240" w:lineRule="auto"/>
        <w:jc w:val="center"/>
        <w:rPr>
          <w:rFonts w:ascii="Times New Roman" w:hAnsi="Times New Roman" w:cs="Times New Roman"/>
          <w:color w:val="000000"/>
          <w:sz w:val="28"/>
          <w:szCs w:val="28"/>
        </w:rPr>
      </w:pPr>
      <w:r w:rsidRPr="001F574D">
        <w:rPr>
          <w:rFonts w:ascii="Times New Roman" w:hAnsi="Times New Roman" w:cs="Times New Roman"/>
          <w:b/>
          <w:bCs/>
          <w:color w:val="000000"/>
          <w:sz w:val="28"/>
          <w:szCs w:val="28"/>
        </w:rPr>
        <w:t>Написание конспекта первоисточника</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Рекомендации по составлению конспекта:</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1. 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2. Выделите главное, составьте план;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3. Кратко сформулируйте основные положения текста, отметьте аргументацию автора;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4.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5. Грамотно записывайте цитаты. Цитируя, учитывайте лаконичность, значимость мысли.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ab/>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ab/>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ab/>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1F574D" w:rsidRPr="001F574D" w:rsidRDefault="001F574D" w:rsidP="001F574D">
      <w:pPr>
        <w:autoSpaceDE w:val="0"/>
        <w:autoSpaceDN w:val="0"/>
        <w:adjustRightInd w:val="0"/>
        <w:spacing w:after="0" w:line="240" w:lineRule="auto"/>
        <w:jc w:val="both"/>
        <w:rPr>
          <w:rFonts w:ascii="Times New Roman" w:hAnsi="Times New Roman" w:cs="Times New Roman"/>
          <w:i/>
          <w:iCs/>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i/>
          <w:iCs/>
          <w:color w:val="000000"/>
          <w:sz w:val="28"/>
          <w:szCs w:val="28"/>
          <w:u w:val="single"/>
        </w:rPr>
        <w:t>Критерии оценки</w:t>
      </w:r>
      <w:r w:rsidRPr="001F574D">
        <w:rPr>
          <w:rFonts w:ascii="Times New Roman" w:hAnsi="Times New Roman" w:cs="Times New Roman"/>
          <w:i/>
          <w:iCs/>
          <w:color w:val="000000"/>
          <w:sz w:val="28"/>
          <w:szCs w:val="28"/>
        </w:rPr>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содержательность конспекта, соответствие плану;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отражение основных положений, результатов работы автора, выводов;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ясность, лаконичность изложения мыслей студента;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наличие схем, графическое выделение особо значимой информации;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соответствие оформления требованиям;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грамотность изложения; </w:t>
      </w:r>
    </w:p>
    <w:p w:rsidR="001F574D" w:rsidRPr="001F574D" w:rsidRDefault="001F574D" w:rsidP="001F574D">
      <w:pPr>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конспект сдан в срок. </w:t>
      </w:r>
    </w:p>
    <w:p w:rsidR="001F574D" w:rsidRPr="001F574D" w:rsidRDefault="001F574D" w:rsidP="001F574D">
      <w:pPr>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br w:type="page"/>
      </w:r>
    </w:p>
    <w:p w:rsidR="001F574D" w:rsidRPr="001F574D" w:rsidRDefault="001F574D" w:rsidP="001F574D">
      <w:pPr>
        <w:autoSpaceDE w:val="0"/>
        <w:autoSpaceDN w:val="0"/>
        <w:adjustRightInd w:val="0"/>
        <w:spacing w:after="0" w:line="240" w:lineRule="auto"/>
        <w:jc w:val="center"/>
        <w:rPr>
          <w:rFonts w:ascii="Times New Roman" w:hAnsi="Times New Roman" w:cs="Times New Roman"/>
          <w:b/>
          <w:color w:val="000000"/>
          <w:sz w:val="28"/>
          <w:szCs w:val="28"/>
        </w:rPr>
      </w:pPr>
      <w:r w:rsidRPr="001F574D">
        <w:rPr>
          <w:rFonts w:ascii="Times New Roman" w:hAnsi="Times New Roman" w:cs="Times New Roman"/>
          <w:b/>
          <w:color w:val="000000"/>
          <w:sz w:val="28"/>
          <w:szCs w:val="28"/>
        </w:rPr>
        <w:t>Составление опорного конспекта</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Составление опорного конспекта- 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ab/>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1F574D" w:rsidRPr="001F574D" w:rsidRDefault="001F574D" w:rsidP="001F574D">
      <w:pPr>
        <w:autoSpaceDE w:val="0"/>
        <w:autoSpaceDN w:val="0"/>
        <w:adjustRightInd w:val="0"/>
        <w:spacing w:after="0" w:line="240" w:lineRule="auto"/>
        <w:jc w:val="both"/>
        <w:rPr>
          <w:rFonts w:ascii="Times New Roman" w:hAnsi="Times New Roman" w:cs="Times New Roman"/>
          <w:i/>
          <w:iCs/>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i/>
          <w:iCs/>
          <w:color w:val="000000"/>
          <w:sz w:val="28"/>
          <w:szCs w:val="28"/>
          <w:u w:val="single"/>
        </w:rPr>
        <w:t>Роль студента</w:t>
      </w:r>
      <w:r w:rsidRPr="001F574D">
        <w:rPr>
          <w:rFonts w:ascii="Times New Roman" w:hAnsi="Times New Roman" w:cs="Times New Roman"/>
          <w:i/>
          <w:iCs/>
          <w:color w:val="000000"/>
          <w:sz w:val="28"/>
          <w:szCs w:val="28"/>
        </w:rPr>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изучить материалы темы, выбрать главное и второстепенное;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установить логическую связь между элементами темы;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представить характеристику элементов в краткой форме;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выбрать опорные сигналы для акцентирования главной информации и отобразить в структуре работы;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оформить работу и предоставить в установленный срок.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i/>
          <w:iCs/>
          <w:color w:val="000000"/>
          <w:sz w:val="28"/>
          <w:szCs w:val="28"/>
          <w:u w:val="single"/>
        </w:rPr>
        <w:t>Критерии оценки</w:t>
      </w:r>
      <w:r w:rsidRPr="001F574D">
        <w:rPr>
          <w:rFonts w:ascii="Times New Roman" w:hAnsi="Times New Roman" w:cs="Times New Roman"/>
          <w:i/>
          <w:iCs/>
          <w:color w:val="000000"/>
          <w:sz w:val="28"/>
          <w:szCs w:val="28"/>
        </w:rPr>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соответствие содержания теме;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правильная структурированность информации;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наличие логической связи изложенной информации;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соответствие оформления требованиям;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аккуратность и грамотность изложения;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работа сдана в срок.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p>
    <w:p w:rsidR="001F574D" w:rsidRPr="001F574D" w:rsidRDefault="001F574D" w:rsidP="001F574D">
      <w:pPr>
        <w:autoSpaceDE w:val="0"/>
        <w:autoSpaceDN w:val="0"/>
        <w:adjustRightInd w:val="0"/>
        <w:spacing w:after="0" w:line="240" w:lineRule="auto"/>
        <w:rPr>
          <w:rFonts w:ascii="Times New Roman" w:hAnsi="Times New Roman" w:cs="Times New Roman"/>
          <w:color w:val="000000"/>
          <w:sz w:val="28"/>
          <w:szCs w:val="28"/>
        </w:rPr>
      </w:pPr>
    </w:p>
    <w:p w:rsidR="001F574D" w:rsidRPr="001F574D" w:rsidRDefault="001F574D" w:rsidP="001F574D">
      <w:pPr>
        <w:autoSpaceDE w:val="0"/>
        <w:autoSpaceDN w:val="0"/>
        <w:adjustRightInd w:val="0"/>
        <w:spacing w:after="0" w:line="240" w:lineRule="auto"/>
        <w:rPr>
          <w:rFonts w:ascii="Times New Roman" w:hAnsi="Times New Roman" w:cs="Times New Roman"/>
          <w:color w:val="000000"/>
          <w:sz w:val="28"/>
          <w:szCs w:val="28"/>
        </w:rPr>
      </w:pPr>
    </w:p>
    <w:p w:rsidR="001F574D" w:rsidRPr="001F574D" w:rsidRDefault="001F574D" w:rsidP="009D6B65">
      <w:pPr>
        <w:rPr>
          <w:rFonts w:ascii="Times New Roman" w:hAnsi="Times New Roman" w:cs="Times New Roman"/>
          <w:b/>
          <w:iCs/>
          <w:color w:val="000000"/>
          <w:sz w:val="28"/>
          <w:szCs w:val="28"/>
        </w:rPr>
      </w:pPr>
      <w:r w:rsidRPr="001F574D">
        <w:rPr>
          <w:rFonts w:ascii="Times New Roman" w:eastAsia="Times New Roman" w:hAnsi="Times New Roman" w:cs="Times New Roman"/>
          <w:b/>
          <w:iCs/>
          <w:sz w:val="28"/>
          <w:szCs w:val="28"/>
          <w:lang w:eastAsia="ru-RU"/>
        </w:rPr>
        <w:br w:type="page"/>
      </w:r>
    </w:p>
    <w:p w:rsidR="001F574D" w:rsidRPr="001F574D" w:rsidRDefault="001F574D" w:rsidP="001F574D">
      <w:pPr>
        <w:autoSpaceDE w:val="0"/>
        <w:autoSpaceDN w:val="0"/>
        <w:adjustRightInd w:val="0"/>
        <w:spacing w:after="0" w:line="240" w:lineRule="auto"/>
        <w:jc w:val="center"/>
        <w:rPr>
          <w:rFonts w:ascii="Times New Roman" w:hAnsi="Times New Roman" w:cs="Times New Roman"/>
          <w:b/>
          <w:iCs/>
          <w:color w:val="000000"/>
          <w:sz w:val="28"/>
          <w:szCs w:val="28"/>
        </w:rPr>
      </w:pPr>
      <w:r w:rsidRPr="001F574D">
        <w:rPr>
          <w:rFonts w:ascii="Times New Roman" w:hAnsi="Times New Roman" w:cs="Times New Roman"/>
          <w:b/>
          <w:iCs/>
          <w:color w:val="000000"/>
          <w:sz w:val="28"/>
          <w:szCs w:val="28"/>
        </w:rPr>
        <w:t>Создание материалов-презентаций</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Материалы-презентации готовятся студентом в виде слайдов с использованием программы Microsoft PowerPoint.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1F574D" w:rsidRPr="001F574D" w:rsidRDefault="001F574D" w:rsidP="009D6B65">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ab/>
        <w:t xml:space="preserve"> </w:t>
      </w:r>
    </w:p>
    <w:p w:rsidR="001F574D" w:rsidRP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Правила оформления   презентаций приведены в приложении 2.</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i/>
          <w:color w:val="000000"/>
          <w:sz w:val="28"/>
          <w:szCs w:val="28"/>
          <w:u w:val="single"/>
        </w:rPr>
        <w:t xml:space="preserve">Роль </w:t>
      </w:r>
      <w:r w:rsidRPr="001F574D">
        <w:rPr>
          <w:rFonts w:ascii="Times New Roman" w:hAnsi="Times New Roman" w:cs="Times New Roman"/>
          <w:i/>
          <w:iCs/>
          <w:color w:val="000000"/>
          <w:sz w:val="28"/>
          <w:szCs w:val="28"/>
          <w:u w:val="single"/>
        </w:rPr>
        <w:t>студента</w:t>
      </w:r>
      <w:r w:rsidRPr="001F574D">
        <w:rPr>
          <w:rFonts w:ascii="Times New Roman" w:hAnsi="Times New Roman" w:cs="Times New Roman"/>
          <w:i/>
          <w:iCs/>
          <w:color w:val="000000"/>
          <w:sz w:val="28"/>
          <w:szCs w:val="28"/>
        </w:rPr>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изучить материалы темы, выделяя главное и второстепенное;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установить логическую связь между элементами темы;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представить характеристику элементов в краткой форме;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выбрать опорные сигналы для акцентирования главной информации и отобразить в структуре работы;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оформить работу и предоставить к установленному сроку.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i/>
          <w:iCs/>
          <w:color w:val="000000"/>
          <w:sz w:val="28"/>
          <w:szCs w:val="28"/>
          <w:u w:val="single"/>
        </w:rPr>
        <w:t>Критерии оценки</w:t>
      </w:r>
      <w:r w:rsidRPr="001F574D">
        <w:rPr>
          <w:rFonts w:ascii="Times New Roman" w:hAnsi="Times New Roman" w:cs="Times New Roman"/>
          <w:i/>
          <w:iCs/>
          <w:color w:val="000000"/>
          <w:sz w:val="28"/>
          <w:szCs w:val="28"/>
        </w:rPr>
        <w:t xml:space="preserve">: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соответствие содержания теме;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xml:space="preserve">• правильная структурированность информации; </w:t>
      </w:r>
    </w:p>
    <w:p w:rsidR="001F574D" w:rsidRPr="001F574D" w:rsidRDefault="001F574D" w:rsidP="001F574D">
      <w:pPr>
        <w:autoSpaceDE w:val="0"/>
        <w:autoSpaceDN w:val="0"/>
        <w:adjustRightInd w:val="0"/>
        <w:spacing w:after="0" w:line="240" w:lineRule="auto"/>
        <w:jc w:val="both"/>
        <w:rPr>
          <w:rFonts w:ascii="Times New Roman" w:hAnsi="Times New Roman" w:cs="Times New Roman"/>
          <w:color w:val="000000"/>
          <w:sz w:val="28"/>
          <w:szCs w:val="28"/>
        </w:rPr>
      </w:pPr>
      <w:r w:rsidRPr="001F574D">
        <w:rPr>
          <w:rFonts w:ascii="Times New Roman" w:hAnsi="Times New Roman" w:cs="Times New Roman"/>
          <w:color w:val="000000"/>
          <w:sz w:val="28"/>
          <w:szCs w:val="28"/>
        </w:rPr>
        <w:t>• наличие логической связи изложенной информации.</w:t>
      </w:r>
    </w:p>
    <w:p w:rsidR="001F574D" w:rsidRPr="001F574D" w:rsidRDefault="001F574D" w:rsidP="001F574D">
      <w:pPr>
        <w:jc w:val="both"/>
        <w:rPr>
          <w:rFonts w:ascii="Times New Roman" w:eastAsia="Times New Roman" w:hAnsi="Times New Roman" w:cs="Times New Roman"/>
          <w:sz w:val="28"/>
          <w:szCs w:val="28"/>
          <w:lang w:eastAsia="ru-RU"/>
        </w:rPr>
      </w:pPr>
    </w:p>
    <w:p w:rsidR="001F574D" w:rsidRPr="001F574D" w:rsidRDefault="001F574D" w:rsidP="001F574D">
      <w:pPr>
        <w:jc w:val="both"/>
        <w:rPr>
          <w:rFonts w:ascii="Times New Roman" w:hAnsi="Times New Roman" w:cs="Times New Roman"/>
          <w:sz w:val="28"/>
          <w:szCs w:val="28"/>
        </w:rPr>
      </w:pPr>
      <w:r w:rsidRPr="001F574D">
        <w:rPr>
          <w:rFonts w:ascii="Times New Roman" w:eastAsia="Times New Roman" w:hAnsi="Times New Roman" w:cs="Times New Roman"/>
          <w:sz w:val="28"/>
          <w:szCs w:val="28"/>
          <w:lang w:eastAsia="ru-RU"/>
        </w:rPr>
        <w:br w:type="page"/>
      </w:r>
    </w:p>
    <w:p w:rsidR="001F574D" w:rsidRPr="001F574D" w:rsidRDefault="001F574D" w:rsidP="001F574D">
      <w:pPr>
        <w:spacing w:after="0" w:line="240" w:lineRule="auto"/>
        <w:jc w:val="center"/>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sz w:val="28"/>
          <w:szCs w:val="28"/>
          <w:lang w:eastAsia="ru-RU"/>
        </w:rPr>
        <w:t xml:space="preserve"> </w:t>
      </w:r>
      <w:r w:rsidRPr="001F574D">
        <w:rPr>
          <w:rFonts w:ascii="Times New Roman" w:eastAsia="Times New Roman" w:hAnsi="Times New Roman" w:cs="Times New Roman"/>
          <w:b/>
          <w:sz w:val="28"/>
          <w:szCs w:val="28"/>
          <w:lang w:eastAsia="ru-RU"/>
        </w:rPr>
        <w:t xml:space="preserve">Темы самостоятельной работы студентов по подготовке к комбинированным и практическим занятиям </w:t>
      </w:r>
    </w:p>
    <w:p w:rsidR="001F574D" w:rsidRPr="001F574D" w:rsidRDefault="001F574D" w:rsidP="001F574D">
      <w:pPr>
        <w:tabs>
          <w:tab w:val="left" w:pos="851"/>
          <w:tab w:val="left" w:pos="1276"/>
        </w:tabs>
        <w:spacing w:after="0" w:line="240" w:lineRule="auto"/>
        <w:ind w:firstLine="902"/>
        <w:jc w:val="both"/>
        <w:rPr>
          <w:rFonts w:ascii="Times New Roman" w:eastAsia="Times New Roman" w:hAnsi="Times New Roman" w:cs="Times New Roman"/>
          <w:sz w:val="28"/>
          <w:szCs w:val="28"/>
          <w:lang w:eastAsia="ru-RU"/>
        </w:rPr>
      </w:pPr>
    </w:p>
    <w:p w:rsidR="001F574D" w:rsidRPr="001F574D" w:rsidRDefault="001F574D" w:rsidP="001F574D">
      <w:pPr>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Перечень тем самостоятельной работы студентов по подготовке к комбинированным и практическим занятиям соответствует тематическому плану рабочей программы </w:t>
      </w:r>
      <w:r w:rsidR="00977060">
        <w:rPr>
          <w:rFonts w:ascii="Times New Roman" w:eastAsia="Times New Roman" w:hAnsi="Times New Roman" w:cs="Times New Roman"/>
          <w:sz w:val="28"/>
          <w:szCs w:val="28"/>
          <w:lang w:eastAsia="ru-RU"/>
        </w:rPr>
        <w:t xml:space="preserve">МДК </w:t>
      </w:r>
      <w:r w:rsidRPr="001F574D">
        <w:rPr>
          <w:rFonts w:ascii="Times New Roman" w:eastAsia="Times New Roman" w:hAnsi="Times New Roman" w:cs="Times New Roman"/>
          <w:sz w:val="28"/>
          <w:szCs w:val="28"/>
          <w:lang w:eastAsia="ru-RU"/>
        </w:rPr>
        <w:t>"</w:t>
      </w:r>
      <w:r w:rsidR="00977060" w:rsidRPr="00CD34E3">
        <w:rPr>
          <w:rFonts w:ascii="Times New Roman" w:eastAsia="Times New Roman" w:hAnsi="Times New Roman" w:cs="Times New Roman"/>
          <w:sz w:val="28"/>
          <w:szCs w:val="28"/>
          <w:lang w:eastAsia="ru-RU"/>
        </w:rPr>
        <w:t>Режимы работы трехфазных электроприемников</w:t>
      </w:r>
      <w:r w:rsidRPr="001F574D">
        <w:rPr>
          <w:rFonts w:ascii="Times New Roman" w:eastAsia="Times New Roman" w:hAnsi="Times New Roman" w:cs="Times New Roman"/>
          <w:sz w:val="28"/>
          <w:szCs w:val="28"/>
          <w:lang w:eastAsia="ru-RU"/>
        </w:rPr>
        <w:t xml:space="preserve"> ".</w:t>
      </w:r>
    </w:p>
    <w:p w:rsidR="001F574D" w:rsidRPr="001F574D" w:rsidRDefault="001F574D" w:rsidP="001F574D">
      <w:pPr>
        <w:tabs>
          <w:tab w:val="left" w:pos="1134"/>
        </w:tabs>
        <w:spacing w:after="0" w:line="240" w:lineRule="auto"/>
        <w:ind w:firstLine="851"/>
        <w:rPr>
          <w:rFonts w:ascii="Times New Roman" w:eastAsia="Times New Roman" w:hAnsi="Times New Roman" w:cs="Times New Roman"/>
          <w:sz w:val="28"/>
          <w:szCs w:val="28"/>
          <w:lang w:eastAsia="ru-RU"/>
        </w:rPr>
      </w:pPr>
    </w:p>
    <w:p w:rsidR="00977060" w:rsidRPr="00977060" w:rsidRDefault="001F574D" w:rsidP="00977060">
      <w:pPr>
        <w:jc w:val="center"/>
        <w:outlineLvl w:val="1"/>
        <w:rPr>
          <w:rFonts w:ascii="Times New Roman" w:eastAsia="Times New Roman" w:hAnsi="Times New Roman" w:cs="Times New Roman"/>
          <w:b/>
          <w:sz w:val="28"/>
          <w:szCs w:val="28"/>
          <w:lang w:eastAsia="ru-RU"/>
        </w:rPr>
      </w:pPr>
      <w:r w:rsidRPr="001F574D">
        <w:rPr>
          <w:rFonts w:ascii="Times New Roman" w:eastAsia="Calibri" w:hAnsi="Times New Roman" w:cs="Times New Roman"/>
          <w:b/>
          <w:bCs/>
          <w:sz w:val="28"/>
          <w:szCs w:val="28"/>
          <w:lang w:eastAsia="ru-RU"/>
        </w:rPr>
        <w:t>Тема</w:t>
      </w:r>
      <w:r w:rsidRPr="00977060">
        <w:rPr>
          <w:rFonts w:ascii="Times New Roman" w:eastAsia="Calibri" w:hAnsi="Times New Roman" w:cs="Times New Roman"/>
          <w:b/>
          <w:bCs/>
          <w:sz w:val="28"/>
          <w:szCs w:val="28"/>
          <w:lang w:eastAsia="ru-RU"/>
        </w:rPr>
        <w:t xml:space="preserve">: </w:t>
      </w:r>
      <w:r w:rsidRPr="00977060">
        <w:rPr>
          <w:rFonts w:ascii="Times New Roman" w:eastAsia="Times New Roman" w:hAnsi="Times New Roman" w:cs="Times New Roman"/>
          <w:sz w:val="28"/>
          <w:szCs w:val="28"/>
          <w:lang w:eastAsia="ru-RU"/>
        </w:rPr>
        <w:t xml:space="preserve"> </w:t>
      </w:r>
      <w:r w:rsidR="00977060" w:rsidRPr="00977060">
        <w:rPr>
          <w:rFonts w:ascii="Times New Roman" w:eastAsia="Times New Roman" w:hAnsi="Times New Roman" w:cs="Times New Roman"/>
          <w:b/>
          <w:sz w:val="28"/>
          <w:szCs w:val="28"/>
          <w:lang w:eastAsia="ru-RU"/>
        </w:rPr>
        <w:t>Смешанные схемы соединений обмоток генератора и приемников энергии.</w:t>
      </w:r>
    </w:p>
    <w:p w:rsidR="001F574D" w:rsidRPr="00CD779F" w:rsidRDefault="001F574D" w:rsidP="00CD779F">
      <w:pPr>
        <w:jc w:val="center"/>
        <w:outlineLvl w:val="1"/>
        <w:rPr>
          <w:rFonts w:ascii="Times New Roman" w:eastAsia="Times New Roman" w:hAnsi="Times New Roman" w:cs="Times New Roman"/>
          <w:b/>
          <w:sz w:val="24"/>
          <w:szCs w:val="24"/>
          <w:lang w:eastAsia="ru-RU"/>
        </w:rPr>
      </w:pPr>
      <w:r w:rsidRPr="001F574D">
        <w:rPr>
          <w:rFonts w:ascii="Times New Roman" w:eastAsia="Times New Roman" w:hAnsi="Times New Roman" w:cs="Times New Roman"/>
          <w:b/>
          <w:bCs/>
          <w:sz w:val="28"/>
          <w:szCs w:val="28"/>
          <w:lang w:eastAsia="ru-RU"/>
        </w:rPr>
        <w:t xml:space="preserve">Самостоятельная работа № 1 </w:t>
      </w:r>
    </w:p>
    <w:p w:rsidR="00977060" w:rsidRDefault="001F574D" w:rsidP="001F574D">
      <w:pPr>
        <w:widowControl w:val="0"/>
        <w:autoSpaceDE w:val="0"/>
        <w:autoSpaceDN w:val="0"/>
        <w:adjustRightInd w:val="0"/>
        <w:spacing w:after="0" w:line="277" w:lineRule="exact"/>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1. Творческое задание: Составление презентации: </w:t>
      </w:r>
      <w:r w:rsidR="00977060">
        <w:rPr>
          <w:rFonts w:ascii="Times New Roman" w:eastAsia="Times New Roman" w:hAnsi="Times New Roman" w:cs="Times New Roman"/>
          <w:sz w:val="28"/>
          <w:szCs w:val="28"/>
          <w:lang w:eastAsia="ru-RU"/>
        </w:rPr>
        <w:t>«</w:t>
      </w:r>
      <w:r w:rsidR="00977060" w:rsidRPr="00977060">
        <w:rPr>
          <w:rFonts w:ascii="Times New Roman" w:hAnsi="Times New Roman" w:cs="Times New Roman"/>
          <w:sz w:val="28"/>
          <w:szCs w:val="28"/>
        </w:rPr>
        <w:t>Симметричные и несимметричные режимы работы трехфазной цепи при различных видах соединений</w:t>
      </w:r>
      <w:r w:rsidR="00977060">
        <w:t>.»</w:t>
      </w:r>
    </w:p>
    <w:p w:rsidR="001F574D" w:rsidRPr="001F574D" w:rsidRDefault="001F574D" w:rsidP="001F574D">
      <w:pPr>
        <w:widowControl w:val="0"/>
        <w:autoSpaceDE w:val="0"/>
        <w:autoSpaceDN w:val="0"/>
        <w:adjustRightInd w:val="0"/>
        <w:spacing w:after="0" w:line="277" w:lineRule="exact"/>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2.  Поиск информации с использованием интернет-ресурсов.</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3. Изучение дополнительной литературы.</w:t>
      </w:r>
    </w:p>
    <w:p w:rsidR="001F574D" w:rsidRPr="001F574D" w:rsidRDefault="001F574D" w:rsidP="001F574D">
      <w:pPr>
        <w:tabs>
          <w:tab w:val="left" w:pos="1134"/>
        </w:tabs>
        <w:spacing w:after="0" w:line="240" w:lineRule="auto"/>
        <w:ind w:firstLine="851"/>
        <w:jc w:val="center"/>
        <w:rPr>
          <w:rFonts w:ascii="Times New Roman" w:eastAsia="Times New Roman" w:hAnsi="Times New Roman" w:cs="Times New Roman"/>
          <w:b/>
          <w:bCs/>
          <w:sz w:val="28"/>
          <w:szCs w:val="28"/>
          <w:lang w:eastAsia="ru-RU"/>
        </w:rPr>
      </w:pPr>
    </w:p>
    <w:p w:rsidR="00CD779F" w:rsidRPr="00CD779F" w:rsidRDefault="001F574D" w:rsidP="00CD779F">
      <w:pPr>
        <w:pStyle w:val="a3"/>
        <w:rPr>
          <w:rFonts w:ascii="Times New Roman" w:eastAsia="Times New Roman" w:hAnsi="Times New Roman" w:cs="Times New Roman"/>
          <w:b/>
          <w:bCs/>
        </w:rPr>
      </w:pPr>
      <w:r w:rsidRPr="001F574D">
        <w:rPr>
          <w:rFonts w:ascii="Times New Roman" w:eastAsia="Times New Roman" w:hAnsi="Times New Roman" w:cs="Times New Roman"/>
          <w:b/>
          <w:sz w:val="28"/>
          <w:szCs w:val="28"/>
        </w:rPr>
        <w:t>Тема</w:t>
      </w:r>
      <w:r w:rsidR="00CD779F">
        <w:rPr>
          <w:rFonts w:ascii="Times New Roman" w:eastAsia="Times New Roman" w:hAnsi="Times New Roman" w:cs="Times New Roman"/>
          <w:b/>
          <w:bCs/>
        </w:rPr>
        <w:t>:</w:t>
      </w:r>
      <w:r w:rsidR="00BB3965">
        <w:rPr>
          <w:rFonts w:ascii="Times New Roman" w:eastAsia="Times New Roman" w:hAnsi="Times New Roman" w:cs="Times New Roman"/>
          <w:b/>
          <w:bCs/>
        </w:rPr>
        <w:t xml:space="preserve"> </w:t>
      </w:r>
      <w:r w:rsidR="00CD779F" w:rsidRPr="00CD779F">
        <w:rPr>
          <w:rFonts w:ascii="Times New Roman" w:eastAsia="Times New Roman" w:hAnsi="Times New Roman" w:cs="Times New Roman"/>
          <w:b/>
          <w:bCs/>
          <w:sz w:val="28"/>
          <w:szCs w:val="28"/>
        </w:rPr>
        <w:t>Высшие гармонии в трехфазных цепях</w:t>
      </w:r>
    </w:p>
    <w:p w:rsidR="001F574D" w:rsidRPr="001F574D" w:rsidRDefault="001F574D" w:rsidP="001F574D">
      <w:pPr>
        <w:spacing w:after="0" w:line="240" w:lineRule="auto"/>
        <w:jc w:val="center"/>
        <w:rPr>
          <w:rFonts w:ascii="Times New Roman" w:eastAsia="Times New Roman" w:hAnsi="Times New Roman" w:cs="Times New Roman"/>
          <w:b/>
          <w:sz w:val="28"/>
          <w:szCs w:val="28"/>
          <w:lang w:eastAsia="ru-RU"/>
        </w:rPr>
      </w:pPr>
    </w:p>
    <w:p w:rsidR="001F574D" w:rsidRPr="001F574D" w:rsidRDefault="001F574D" w:rsidP="001F574D">
      <w:pPr>
        <w:tabs>
          <w:tab w:val="left" w:pos="1134"/>
        </w:tabs>
        <w:spacing w:after="0" w:line="240" w:lineRule="auto"/>
        <w:jc w:val="center"/>
        <w:rPr>
          <w:rFonts w:ascii="Times New Roman" w:eastAsia="Times New Roman" w:hAnsi="Times New Roman" w:cs="Times New Roman"/>
          <w:b/>
          <w:bCs/>
          <w:sz w:val="28"/>
          <w:szCs w:val="28"/>
          <w:lang w:eastAsia="ru-RU"/>
        </w:rPr>
      </w:pPr>
      <w:r w:rsidRPr="001F574D">
        <w:rPr>
          <w:rFonts w:ascii="Times New Roman" w:eastAsia="Times New Roman" w:hAnsi="Times New Roman" w:cs="Times New Roman"/>
          <w:b/>
          <w:bCs/>
          <w:sz w:val="28"/>
          <w:szCs w:val="28"/>
          <w:lang w:eastAsia="ru-RU"/>
        </w:rPr>
        <w:t>Самостоятельная работа № 2</w:t>
      </w:r>
    </w:p>
    <w:p w:rsidR="001F574D" w:rsidRPr="001F574D" w:rsidRDefault="001F574D" w:rsidP="001F574D">
      <w:pPr>
        <w:tabs>
          <w:tab w:val="left" w:pos="1134"/>
        </w:tabs>
        <w:spacing w:after="0" w:line="240" w:lineRule="auto"/>
        <w:ind w:firstLine="851"/>
        <w:rPr>
          <w:rFonts w:ascii="Times New Roman" w:eastAsia="Times New Roman" w:hAnsi="Times New Roman" w:cs="Times New Roman"/>
          <w:i/>
          <w:sz w:val="28"/>
          <w:szCs w:val="28"/>
          <w:lang w:eastAsia="ru-RU"/>
        </w:rPr>
      </w:pP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2. Изучение дополнительной литературы.</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3. Поиск информации с использованием интернет-ресурсов.</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4.Составит презентацию на тему:</w:t>
      </w:r>
      <w:r w:rsidRPr="001F574D">
        <w:rPr>
          <w:rFonts w:ascii="Times New Roman" w:eastAsia="Times New Roman" w:hAnsi="Times New Roman" w:cs="Times New Roman"/>
          <w:sz w:val="24"/>
          <w:szCs w:val="24"/>
          <w:lang w:eastAsia="ru-RU"/>
        </w:rPr>
        <w:t xml:space="preserve"> «</w:t>
      </w:r>
      <w:r w:rsidR="00CD779F" w:rsidRPr="00CD779F">
        <w:rPr>
          <w:rFonts w:ascii="Times New Roman" w:hAnsi="Times New Roman" w:cs="Times New Roman"/>
          <w:sz w:val="28"/>
          <w:szCs w:val="28"/>
        </w:rPr>
        <w:t>Трехфазные и однофазные трансформаторы</w:t>
      </w:r>
      <w:r w:rsidRPr="001F574D">
        <w:rPr>
          <w:rFonts w:ascii="Times New Roman" w:eastAsia="Times New Roman" w:hAnsi="Times New Roman" w:cs="Times New Roman"/>
          <w:sz w:val="28"/>
          <w:szCs w:val="28"/>
          <w:lang w:eastAsia="ru-RU"/>
        </w:rPr>
        <w:t>».</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bCs/>
          <w:sz w:val="28"/>
          <w:szCs w:val="28"/>
          <w:lang w:eastAsia="ru-RU"/>
        </w:rPr>
        <w:t>5.</w:t>
      </w:r>
      <w:r w:rsidRPr="001F574D">
        <w:rPr>
          <w:rFonts w:ascii="Times New Roman" w:eastAsia="Times New Roman" w:hAnsi="Times New Roman" w:cs="Times New Roman"/>
          <w:sz w:val="28"/>
          <w:szCs w:val="28"/>
          <w:lang w:eastAsia="ru-RU"/>
        </w:rPr>
        <w:t>Подготовка к практическим работам и контрольной работе с использованием методических рекомендаций преподавателя, оформление практических работ, подготовка к защите.</w:t>
      </w:r>
    </w:p>
    <w:p w:rsidR="001F574D" w:rsidRPr="001F574D" w:rsidRDefault="001F574D" w:rsidP="001F574D">
      <w:pPr>
        <w:tabs>
          <w:tab w:val="left" w:pos="1134"/>
        </w:tabs>
        <w:spacing w:after="0" w:line="240" w:lineRule="auto"/>
        <w:rPr>
          <w:rFonts w:ascii="Times New Roman" w:eastAsia="Times New Roman" w:hAnsi="Times New Roman" w:cs="Times New Roman"/>
          <w:bCs/>
          <w:sz w:val="28"/>
          <w:szCs w:val="28"/>
          <w:lang w:eastAsia="ru-RU"/>
        </w:rPr>
      </w:pPr>
    </w:p>
    <w:p w:rsid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sz w:val="28"/>
          <w:szCs w:val="28"/>
          <w:lang w:eastAsia="ru-RU"/>
        </w:rPr>
      </w:pPr>
    </w:p>
    <w:p w:rsidR="00CD779F" w:rsidRDefault="00CD779F" w:rsidP="001F574D">
      <w:pPr>
        <w:tabs>
          <w:tab w:val="left" w:pos="1134"/>
          <w:tab w:val="left" w:pos="1276"/>
        </w:tabs>
        <w:spacing w:after="0" w:line="240" w:lineRule="auto"/>
        <w:ind w:firstLine="567"/>
        <w:jc w:val="both"/>
        <w:rPr>
          <w:rFonts w:ascii="Times New Roman" w:eastAsia="Times New Roman" w:hAnsi="Times New Roman" w:cs="Times New Roman"/>
          <w:b/>
          <w:sz w:val="28"/>
          <w:szCs w:val="28"/>
          <w:lang w:eastAsia="ru-RU"/>
        </w:rPr>
      </w:pPr>
    </w:p>
    <w:p w:rsidR="00CD779F" w:rsidRDefault="00CD779F" w:rsidP="001F574D">
      <w:pPr>
        <w:tabs>
          <w:tab w:val="left" w:pos="1134"/>
          <w:tab w:val="left" w:pos="1276"/>
        </w:tabs>
        <w:spacing w:after="0" w:line="240" w:lineRule="auto"/>
        <w:ind w:firstLine="567"/>
        <w:jc w:val="both"/>
        <w:rPr>
          <w:rFonts w:ascii="Times New Roman" w:eastAsia="Times New Roman" w:hAnsi="Times New Roman" w:cs="Times New Roman"/>
          <w:b/>
          <w:sz w:val="28"/>
          <w:szCs w:val="28"/>
          <w:lang w:eastAsia="ru-RU"/>
        </w:rPr>
      </w:pPr>
    </w:p>
    <w:p w:rsidR="00CD779F" w:rsidRDefault="00CD779F" w:rsidP="001F574D">
      <w:pPr>
        <w:tabs>
          <w:tab w:val="left" w:pos="1134"/>
          <w:tab w:val="left" w:pos="1276"/>
        </w:tabs>
        <w:spacing w:after="0" w:line="240" w:lineRule="auto"/>
        <w:ind w:firstLine="567"/>
        <w:jc w:val="both"/>
        <w:rPr>
          <w:rFonts w:ascii="Times New Roman" w:eastAsia="Times New Roman" w:hAnsi="Times New Roman" w:cs="Times New Roman"/>
          <w:b/>
          <w:sz w:val="28"/>
          <w:szCs w:val="28"/>
          <w:lang w:eastAsia="ru-RU"/>
        </w:rPr>
      </w:pPr>
    </w:p>
    <w:p w:rsidR="00CD779F" w:rsidRDefault="00CD779F" w:rsidP="001F574D">
      <w:pPr>
        <w:tabs>
          <w:tab w:val="left" w:pos="1134"/>
          <w:tab w:val="left" w:pos="1276"/>
        </w:tabs>
        <w:spacing w:after="0" w:line="240" w:lineRule="auto"/>
        <w:ind w:firstLine="567"/>
        <w:jc w:val="both"/>
        <w:rPr>
          <w:rFonts w:ascii="Times New Roman" w:eastAsia="Times New Roman" w:hAnsi="Times New Roman" w:cs="Times New Roman"/>
          <w:b/>
          <w:sz w:val="28"/>
          <w:szCs w:val="28"/>
          <w:lang w:eastAsia="ru-RU"/>
        </w:rPr>
      </w:pPr>
    </w:p>
    <w:p w:rsidR="00CD779F" w:rsidRPr="001F574D" w:rsidRDefault="00CD779F"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P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P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P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P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P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Pr="001F574D" w:rsidRDefault="001F574D" w:rsidP="001F574D">
      <w:pPr>
        <w:tabs>
          <w:tab w:val="left" w:pos="1134"/>
          <w:tab w:val="left" w:pos="1276"/>
        </w:tabs>
        <w:spacing w:after="0" w:line="240" w:lineRule="auto"/>
        <w:jc w:val="both"/>
        <w:rPr>
          <w:rFonts w:ascii="Times New Roman" w:eastAsia="Times New Roman" w:hAnsi="Times New Roman" w:cs="Times New Roman"/>
          <w:sz w:val="28"/>
          <w:szCs w:val="28"/>
          <w:lang w:eastAsia="ru-RU"/>
        </w:rPr>
      </w:pPr>
    </w:p>
    <w:p w:rsidR="001F574D" w:rsidRPr="001F574D" w:rsidRDefault="001F574D" w:rsidP="001F574D">
      <w:pPr>
        <w:spacing w:after="0" w:line="240" w:lineRule="auto"/>
        <w:rPr>
          <w:rFonts w:ascii="Times New Roman" w:eastAsia="Times New Roman" w:hAnsi="Times New Roman" w:cs="Times New Roman"/>
          <w:sz w:val="28"/>
          <w:szCs w:val="28"/>
          <w:lang w:eastAsia="ru-RU"/>
        </w:rPr>
      </w:pPr>
    </w:p>
    <w:p w:rsidR="00CD779F" w:rsidRDefault="001F574D" w:rsidP="001F574D">
      <w:pPr>
        <w:keepNext/>
        <w:spacing w:after="60" w:line="240" w:lineRule="auto"/>
        <w:ind w:left="1429"/>
        <w:jc w:val="center"/>
        <w:outlineLvl w:val="0"/>
        <w:rPr>
          <w:rFonts w:ascii="Times New Roman" w:eastAsia="Times New Roman" w:hAnsi="Times New Roman" w:cs="Times New Roman"/>
          <w:b/>
          <w:bCs/>
          <w:kern w:val="32"/>
          <w:sz w:val="32"/>
          <w:szCs w:val="32"/>
          <w:lang w:eastAsia="ru-RU"/>
        </w:rPr>
      </w:pPr>
      <w:bookmarkStart w:id="0" w:name="_Toc306007090"/>
      <w:bookmarkStart w:id="1" w:name="_Toc306018501"/>
      <w:r w:rsidRPr="001F574D">
        <w:rPr>
          <w:rFonts w:ascii="Times New Roman" w:eastAsia="Times New Roman" w:hAnsi="Times New Roman" w:cs="Times New Roman"/>
          <w:b/>
          <w:bCs/>
          <w:kern w:val="32"/>
          <w:sz w:val="32"/>
          <w:szCs w:val="32"/>
          <w:lang w:eastAsia="ru-RU"/>
        </w:rPr>
        <w:t xml:space="preserve">Учебно-методическое и информационное обеспечение </w:t>
      </w:r>
      <w:bookmarkEnd w:id="0"/>
      <w:bookmarkEnd w:id="1"/>
    </w:p>
    <w:p w:rsidR="001F574D" w:rsidRPr="001F574D" w:rsidRDefault="00CD779F" w:rsidP="001F574D">
      <w:pPr>
        <w:keepNext/>
        <w:spacing w:after="60" w:line="240" w:lineRule="auto"/>
        <w:ind w:left="1429"/>
        <w:jc w:val="center"/>
        <w:outlineLvl w:val="0"/>
        <w:rPr>
          <w:rFonts w:ascii="Times New Roman" w:eastAsia="Times New Roman" w:hAnsi="Times New Roman" w:cs="Times New Roman"/>
          <w:b/>
          <w:bCs/>
          <w:kern w:val="32"/>
          <w:sz w:val="32"/>
          <w:szCs w:val="32"/>
          <w:lang w:eastAsia="ru-RU"/>
        </w:rPr>
      </w:pPr>
      <w:r w:rsidRPr="00CD779F">
        <w:rPr>
          <w:rFonts w:ascii="Times New Roman" w:eastAsia="Times New Roman" w:hAnsi="Times New Roman" w:cs="Times New Roman"/>
          <w:b/>
          <w:bCs/>
          <w:kern w:val="32"/>
          <w:sz w:val="28"/>
          <w:szCs w:val="28"/>
          <w:lang w:eastAsia="ru-RU"/>
        </w:rPr>
        <w:t>МДК</w:t>
      </w:r>
      <w:r>
        <w:rPr>
          <w:rFonts w:ascii="Times New Roman" w:eastAsia="Times New Roman" w:hAnsi="Times New Roman" w:cs="Times New Roman"/>
          <w:b/>
          <w:bCs/>
          <w:kern w:val="32"/>
          <w:sz w:val="32"/>
          <w:szCs w:val="32"/>
          <w:lang w:eastAsia="ru-RU"/>
        </w:rPr>
        <w:t xml:space="preserve"> </w:t>
      </w:r>
      <w:r w:rsidRPr="00CD779F">
        <w:rPr>
          <w:rFonts w:ascii="Times New Roman" w:eastAsia="Times New Roman" w:hAnsi="Times New Roman" w:cs="Times New Roman"/>
          <w:b/>
          <w:bCs/>
          <w:kern w:val="32"/>
          <w:sz w:val="28"/>
          <w:szCs w:val="28"/>
          <w:lang w:eastAsia="ru-RU"/>
        </w:rPr>
        <w:t>01.01.01</w:t>
      </w:r>
      <w:r w:rsidR="001F574D" w:rsidRPr="001F574D">
        <w:rPr>
          <w:rFonts w:ascii="Times New Roman" w:eastAsia="Times New Roman" w:hAnsi="Times New Roman" w:cs="Times New Roman"/>
          <w:b/>
          <w:bCs/>
          <w:kern w:val="32"/>
          <w:sz w:val="32"/>
          <w:szCs w:val="32"/>
          <w:lang w:eastAsia="ru-RU"/>
        </w:rPr>
        <w:t>"</w:t>
      </w:r>
      <w:r w:rsidRPr="00CD779F">
        <w:rPr>
          <w:b/>
          <w:color w:val="000000"/>
        </w:rPr>
        <w:t xml:space="preserve"> </w:t>
      </w:r>
      <w:r w:rsidRPr="00CD779F">
        <w:rPr>
          <w:rFonts w:ascii="Times New Roman" w:hAnsi="Times New Roman" w:cs="Times New Roman"/>
          <w:b/>
          <w:color w:val="000000"/>
          <w:sz w:val="28"/>
          <w:szCs w:val="28"/>
        </w:rPr>
        <w:t>Режимы работы трехфазных электроприёмников</w:t>
      </w:r>
      <w:r w:rsidRPr="001F574D">
        <w:rPr>
          <w:rFonts w:ascii="Times New Roman" w:eastAsia="Times New Roman" w:hAnsi="Times New Roman" w:cs="Times New Roman"/>
          <w:b/>
          <w:bCs/>
          <w:kern w:val="32"/>
          <w:sz w:val="32"/>
          <w:szCs w:val="32"/>
          <w:lang w:eastAsia="ru-RU"/>
        </w:rPr>
        <w:t xml:space="preserve"> </w:t>
      </w:r>
      <w:r w:rsidR="001F574D" w:rsidRPr="001F574D">
        <w:rPr>
          <w:rFonts w:ascii="Times New Roman" w:eastAsia="Times New Roman" w:hAnsi="Times New Roman" w:cs="Times New Roman"/>
          <w:b/>
          <w:bCs/>
          <w:kern w:val="32"/>
          <w:sz w:val="32"/>
          <w:szCs w:val="32"/>
          <w:lang w:eastAsia="ru-RU"/>
        </w:rPr>
        <w:t>".</w:t>
      </w:r>
    </w:p>
    <w:p w:rsidR="001F574D" w:rsidRPr="001F574D" w:rsidRDefault="001F574D" w:rsidP="001F574D">
      <w:pPr>
        <w:spacing w:after="0" w:line="240" w:lineRule="auto"/>
        <w:rPr>
          <w:rFonts w:ascii="Times New Roman" w:eastAsia="Times New Roman" w:hAnsi="Times New Roman" w:cs="Times New Roman"/>
          <w:sz w:val="28"/>
          <w:szCs w:val="28"/>
          <w:lang w:eastAsia="ru-RU"/>
        </w:rPr>
      </w:pPr>
    </w:p>
    <w:p w:rsidR="001F574D" w:rsidRPr="001F574D" w:rsidRDefault="001F574D" w:rsidP="001F574D">
      <w:pPr>
        <w:tabs>
          <w:tab w:val="left" w:pos="540"/>
          <w:tab w:val="left" w:pos="567"/>
        </w:tabs>
        <w:spacing w:after="0" w:line="240" w:lineRule="auto"/>
        <w:ind w:firstLine="284"/>
        <w:jc w:val="both"/>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Комплект учебно-методической документации:</w:t>
      </w:r>
    </w:p>
    <w:p w:rsidR="001F574D" w:rsidRPr="001F574D" w:rsidRDefault="001F574D" w:rsidP="001F574D">
      <w:pPr>
        <w:tabs>
          <w:tab w:val="left" w:pos="284"/>
          <w:tab w:val="left" w:pos="567"/>
          <w:tab w:val="left" w:pos="709"/>
        </w:tabs>
        <w:spacing w:after="0" w:line="240" w:lineRule="auto"/>
        <w:jc w:val="both"/>
        <w:rPr>
          <w:rFonts w:ascii="Times New Roman" w:eastAsia="Times New Roman" w:hAnsi="Times New Roman" w:cs="Times New Roman"/>
          <w:sz w:val="28"/>
          <w:szCs w:val="28"/>
          <w:lang w:eastAsia="ru-RU"/>
        </w:rPr>
      </w:pPr>
    </w:p>
    <w:p w:rsidR="001F574D" w:rsidRPr="001F574D" w:rsidRDefault="001F574D" w:rsidP="001F574D">
      <w:pPr>
        <w:tabs>
          <w:tab w:val="left" w:pos="284"/>
          <w:tab w:val="left" w:pos="567"/>
          <w:tab w:val="left" w:pos="709"/>
        </w:tabs>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b/>
          <w:sz w:val="28"/>
          <w:szCs w:val="28"/>
          <w:lang w:eastAsia="ru-RU"/>
        </w:rPr>
        <w:t xml:space="preserve">-   </w:t>
      </w:r>
      <w:r w:rsidRPr="001F574D">
        <w:rPr>
          <w:rFonts w:ascii="Times New Roman" w:eastAsia="Times New Roman" w:hAnsi="Times New Roman" w:cs="Times New Roman"/>
          <w:sz w:val="28"/>
          <w:szCs w:val="28"/>
          <w:lang w:eastAsia="ru-RU"/>
        </w:rPr>
        <w:t>мультимедийные презентации по темам дисциплины;</w:t>
      </w:r>
    </w:p>
    <w:p w:rsidR="001F574D" w:rsidRPr="001F574D" w:rsidRDefault="001F574D" w:rsidP="001F574D">
      <w:pPr>
        <w:numPr>
          <w:ilvl w:val="0"/>
          <w:numId w:val="4"/>
        </w:numPr>
        <w:tabs>
          <w:tab w:val="left" w:pos="284"/>
          <w:tab w:val="left" w:pos="567"/>
          <w:tab w:val="left" w:pos="709"/>
          <w:tab w:val="left" w:pos="851"/>
          <w:tab w:val="left" w:pos="1276"/>
        </w:tabs>
        <w:spacing w:after="0" w:line="240" w:lineRule="auto"/>
        <w:jc w:val="both"/>
        <w:rPr>
          <w:rFonts w:ascii="Times New Roman" w:eastAsia="Times New Roman" w:hAnsi="Times New Roman" w:cs="Times New Roman"/>
          <w:sz w:val="28"/>
          <w:szCs w:val="28"/>
        </w:rPr>
      </w:pPr>
      <w:r w:rsidRPr="001F574D">
        <w:rPr>
          <w:rFonts w:ascii="Times New Roman" w:eastAsia="Times New Roman" w:hAnsi="Times New Roman" w:cs="Times New Roman"/>
          <w:sz w:val="28"/>
          <w:szCs w:val="28"/>
        </w:rPr>
        <w:t>методические указания по выполнению практических работ (в электронном виде и практикума);</w:t>
      </w:r>
    </w:p>
    <w:p w:rsidR="001F574D" w:rsidRPr="001F574D" w:rsidRDefault="001F574D" w:rsidP="001F574D">
      <w:pPr>
        <w:numPr>
          <w:ilvl w:val="0"/>
          <w:numId w:val="4"/>
        </w:numPr>
        <w:tabs>
          <w:tab w:val="left" w:pos="284"/>
          <w:tab w:val="left" w:pos="567"/>
          <w:tab w:val="left" w:pos="709"/>
          <w:tab w:val="left" w:pos="851"/>
          <w:tab w:val="left" w:pos="1276"/>
        </w:tabs>
        <w:spacing w:after="0" w:line="240" w:lineRule="auto"/>
        <w:jc w:val="both"/>
        <w:rPr>
          <w:rFonts w:ascii="Times New Roman" w:eastAsia="Times New Roman" w:hAnsi="Times New Roman" w:cs="Times New Roman"/>
          <w:sz w:val="28"/>
          <w:szCs w:val="28"/>
        </w:rPr>
      </w:pPr>
      <w:r w:rsidRPr="001F574D">
        <w:rPr>
          <w:rFonts w:ascii="Times New Roman" w:eastAsia="Times New Roman" w:hAnsi="Times New Roman" w:cs="Times New Roman"/>
          <w:sz w:val="28"/>
          <w:szCs w:val="28"/>
        </w:rPr>
        <w:t>методические указания по выполнению самостоятельных работ.</w:t>
      </w:r>
    </w:p>
    <w:p w:rsidR="001F574D" w:rsidRPr="001F574D" w:rsidRDefault="001F574D" w:rsidP="001F574D">
      <w:pPr>
        <w:spacing w:after="0" w:line="240" w:lineRule="auto"/>
        <w:jc w:val="both"/>
        <w:rPr>
          <w:rFonts w:ascii="Times New Roman" w:eastAsia="Times New Roman" w:hAnsi="Times New Roman" w:cs="Times New Roman"/>
          <w:bCs/>
          <w:i/>
          <w:color w:val="FF0000"/>
          <w:sz w:val="28"/>
          <w:szCs w:val="28"/>
          <w:lang w:eastAsia="ru-RU"/>
        </w:rPr>
      </w:pPr>
    </w:p>
    <w:p w:rsidR="001F574D" w:rsidRPr="001F574D" w:rsidRDefault="001F574D" w:rsidP="001F574D">
      <w:pPr>
        <w:spacing w:after="0" w:line="240" w:lineRule="auto"/>
        <w:rPr>
          <w:rFonts w:ascii="Times New Roman" w:eastAsia="Times New Roman" w:hAnsi="Times New Roman" w:cs="Times New Roman"/>
          <w:b/>
          <w:bCs/>
          <w:sz w:val="28"/>
          <w:szCs w:val="28"/>
          <w:lang w:eastAsia="ru-RU"/>
        </w:rPr>
      </w:pPr>
      <w:r w:rsidRPr="001F574D">
        <w:rPr>
          <w:rFonts w:ascii="Times New Roman" w:eastAsia="Times New Roman" w:hAnsi="Times New Roman" w:cs="Times New Roman"/>
          <w:b/>
          <w:bCs/>
          <w:sz w:val="28"/>
          <w:szCs w:val="28"/>
          <w:lang w:eastAsia="ru-RU"/>
        </w:rPr>
        <w:t xml:space="preserve"> Основная литература</w:t>
      </w:r>
    </w:p>
    <w:p w:rsidR="001F574D" w:rsidRPr="001F574D" w:rsidRDefault="001F574D" w:rsidP="001F574D">
      <w:pPr>
        <w:spacing w:after="0" w:line="240" w:lineRule="auto"/>
        <w:rPr>
          <w:rFonts w:ascii="Times New Roman" w:eastAsia="Times New Roman" w:hAnsi="Times New Roman" w:cs="Times New Roman"/>
          <w:b/>
          <w:sz w:val="28"/>
          <w:szCs w:val="28"/>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693"/>
        <w:gridCol w:w="3544"/>
        <w:gridCol w:w="2977"/>
      </w:tblGrid>
      <w:tr w:rsidR="001F574D" w:rsidRPr="001F574D" w:rsidTr="001F574D">
        <w:tc>
          <w:tcPr>
            <w:tcW w:w="817" w:type="dxa"/>
            <w:vAlign w:val="center"/>
          </w:tcPr>
          <w:p w:rsidR="001F574D" w:rsidRPr="001F574D" w:rsidRDefault="001F574D" w:rsidP="001F574D">
            <w:pPr>
              <w:spacing w:after="0" w:line="240" w:lineRule="auto"/>
              <w:jc w:val="center"/>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п/п</w:t>
            </w:r>
          </w:p>
        </w:tc>
        <w:tc>
          <w:tcPr>
            <w:tcW w:w="2693" w:type="dxa"/>
            <w:vAlign w:val="center"/>
          </w:tcPr>
          <w:p w:rsidR="001F574D" w:rsidRPr="001F574D" w:rsidRDefault="001F574D" w:rsidP="001F574D">
            <w:pPr>
              <w:spacing w:after="0" w:line="240" w:lineRule="auto"/>
              <w:jc w:val="center"/>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Наименование</w:t>
            </w:r>
          </w:p>
        </w:tc>
        <w:tc>
          <w:tcPr>
            <w:tcW w:w="3544" w:type="dxa"/>
            <w:vAlign w:val="center"/>
          </w:tcPr>
          <w:p w:rsidR="001F574D" w:rsidRPr="001F574D" w:rsidRDefault="001F574D" w:rsidP="001F574D">
            <w:pPr>
              <w:spacing w:after="0" w:line="240" w:lineRule="auto"/>
              <w:jc w:val="center"/>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Автор</w:t>
            </w:r>
          </w:p>
        </w:tc>
        <w:tc>
          <w:tcPr>
            <w:tcW w:w="2977" w:type="dxa"/>
            <w:vAlign w:val="center"/>
          </w:tcPr>
          <w:p w:rsidR="001F574D" w:rsidRPr="001F574D" w:rsidRDefault="001F574D" w:rsidP="001F574D">
            <w:pPr>
              <w:spacing w:after="0" w:line="240" w:lineRule="auto"/>
              <w:jc w:val="center"/>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Издательство, год издания</w:t>
            </w:r>
          </w:p>
        </w:tc>
      </w:tr>
      <w:tr w:rsidR="001F574D" w:rsidRPr="001F574D" w:rsidTr="001F574D">
        <w:tc>
          <w:tcPr>
            <w:tcW w:w="817" w:type="dxa"/>
          </w:tcPr>
          <w:p w:rsidR="001F574D" w:rsidRPr="001F574D" w:rsidRDefault="001F574D" w:rsidP="001F574D">
            <w:pPr>
              <w:spacing w:after="0" w:line="240" w:lineRule="auto"/>
              <w:jc w:val="center"/>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1.</w:t>
            </w:r>
          </w:p>
        </w:tc>
        <w:tc>
          <w:tcPr>
            <w:tcW w:w="2693" w:type="dxa"/>
            <w:vAlign w:val="center"/>
          </w:tcPr>
          <w:p w:rsidR="001F574D" w:rsidRPr="001F574D" w:rsidRDefault="001F574D" w:rsidP="001F574D">
            <w:pPr>
              <w:spacing w:after="0" w:line="240" w:lineRule="auto"/>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w:t>
            </w:r>
            <w:r w:rsidRPr="001F574D">
              <w:rPr>
                <w:rFonts w:ascii="Times New Roman" w:eastAsia="Times New Roman" w:hAnsi="Times New Roman" w:cs="Times New Roman"/>
                <w:lang w:eastAsia="ru-RU"/>
              </w:rPr>
              <w:t>Электрические машины</w:t>
            </w:r>
          </w:p>
        </w:tc>
        <w:tc>
          <w:tcPr>
            <w:tcW w:w="3544" w:type="dxa"/>
            <w:vAlign w:val="center"/>
          </w:tcPr>
          <w:p w:rsidR="001F574D" w:rsidRPr="001F574D" w:rsidRDefault="001F574D" w:rsidP="001F574D">
            <w:pPr>
              <w:spacing w:after="0" w:line="240" w:lineRule="auto"/>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М.М. Кацман</w:t>
            </w:r>
          </w:p>
        </w:tc>
        <w:tc>
          <w:tcPr>
            <w:tcW w:w="2977" w:type="dxa"/>
            <w:vAlign w:val="center"/>
          </w:tcPr>
          <w:p w:rsidR="001F574D" w:rsidRPr="00CD779F" w:rsidRDefault="001F574D" w:rsidP="001F574D">
            <w:pPr>
              <w:tabs>
                <w:tab w:val="left" w:pos="709"/>
              </w:tabs>
              <w:suppressAutoHyphens/>
              <w:spacing w:after="0" w:line="240" w:lineRule="auto"/>
              <w:rPr>
                <w:rFonts w:ascii="Times New Roman" w:eastAsia="Arial" w:hAnsi="Times New Roman" w:cs="Times New Roman"/>
                <w:sz w:val="24"/>
                <w:szCs w:val="24"/>
                <w:lang w:eastAsia="ru-RU"/>
              </w:rPr>
            </w:pPr>
            <w:r w:rsidRPr="00CD779F">
              <w:rPr>
                <w:rFonts w:ascii="Times New Roman" w:eastAsia="Arial" w:hAnsi="Times New Roman" w:cs="Times New Roman"/>
                <w:bCs/>
                <w:sz w:val="24"/>
                <w:szCs w:val="24"/>
                <w:lang w:eastAsia="ru-RU"/>
              </w:rPr>
              <w:t xml:space="preserve">«Высшая школа», </w:t>
            </w:r>
            <w:r w:rsidRPr="00CD779F">
              <w:rPr>
                <w:rFonts w:ascii="Times New Roman" w:eastAsia="Calibri" w:hAnsi="Times New Roman" w:cs="Times New Roman"/>
                <w:sz w:val="24"/>
                <w:szCs w:val="24"/>
                <w:lang w:eastAsia="ru-RU"/>
              </w:rPr>
              <w:t>20</w:t>
            </w:r>
            <w:r w:rsidRPr="00CD779F">
              <w:rPr>
                <w:rFonts w:ascii="Times New Roman" w:eastAsia="Arial" w:hAnsi="Times New Roman" w:cs="Times New Roman"/>
                <w:sz w:val="24"/>
                <w:szCs w:val="24"/>
                <w:lang w:eastAsia="ru-RU"/>
              </w:rPr>
              <w:t>02</w:t>
            </w:r>
          </w:p>
        </w:tc>
      </w:tr>
      <w:tr w:rsidR="001F574D" w:rsidRPr="001F574D" w:rsidTr="001F574D">
        <w:tc>
          <w:tcPr>
            <w:tcW w:w="817" w:type="dxa"/>
          </w:tcPr>
          <w:p w:rsidR="001F574D" w:rsidRPr="001F574D" w:rsidRDefault="001F574D" w:rsidP="001F574D">
            <w:pPr>
              <w:spacing w:after="0" w:line="240" w:lineRule="auto"/>
              <w:jc w:val="center"/>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2.</w:t>
            </w:r>
          </w:p>
        </w:tc>
        <w:tc>
          <w:tcPr>
            <w:tcW w:w="2693" w:type="dxa"/>
            <w:vAlign w:val="center"/>
          </w:tcPr>
          <w:p w:rsidR="001F574D" w:rsidRPr="001F574D" w:rsidRDefault="001F574D" w:rsidP="001F574D">
            <w:pPr>
              <w:spacing w:after="0" w:line="240" w:lineRule="auto"/>
              <w:rPr>
                <w:rFonts w:ascii="Times New Roman" w:eastAsia="Times New Roman" w:hAnsi="Times New Roman" w:cs="Times New Roman"/>
                <w:sz w:val="24"/>
                <w:szCs w:val="24"/>
                <w:lang w:eastAsia="ru-RU"/>
              </w:rPr>
            </w:pPr>
            <w:r w:rsidRPr="001F574D">
              <w:rPr>
                <w:rFonts w:ascii="Times New Roman" w:eastAsia="Times New Roman" w:hAnsi="Times New Roman" w:cs="Times New Roman"/>
                <w:sz w:val="24"/>
                <w:szCs w:val="24"/>
                <w:lang w:eastAsia="ru-RU"/>
              </w:rPr>
              <w:t>Руководство к лабораторным работам по электрическим машинам и электроприводу</w:t>
            </w:r>
          </w:p>
        </w:tc>
        <w:tc>
          <w:tcPr>
            <w:tcW w:w="3544" w:type="dxa"/>
            <w:vAlign w:val="center"/>
          </w:tcPr>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Кацман М.М.</w:t>
            </w:r>
          </w:p>
        </w:tc>
        <w:tc>
          <w:tcPr>
            <w:tcW w:w="2977" w:type="dxa"/>
            <w:vAlign w:val="center"/>
          </w:tcPr>
          <w:p w:rsidR="001F574D" w:rsidRPr="00CD779F" w:rsidRDefault="001F574D" w:rsidP="001F574D">
            <w:pPr>
              <w:spacing w:after="0" w:line="240" w:lineRule="auto"/>
              <w:jc w:val="both"/>
              <w:rPr>
                <w:rFonts w:ascii="Times New Roman" w:eastAsia="Times New Roman" w:hAnsi="Times New Roman" w:cs="Times New Roman"/>
                <w:bCs/>
                <w:sz w:val="24"/>
                <w:szCs w:val="24"/>
                <w:lang w:eastAsia="ru-RU"/>
              </w:rPr>
            </w:pPr>
            <w:r w:rsidRPr="00CD779F">
              <w:rPr>
                <w:rFonts w:ascii="Times New Roman" w:eastAsia="Times New Roman" w:hAnsi="Times New Roman" w:cs="Times New Roman"/>
                <w:bCs/>
                <w:sz w:val="24"/>
                <w:szCs w:val="24"/>
                <w:lang w:eastAsia="ru-RU"/>
              </w:rPr>
              <w:t>«Высшая школа», 2001</w:t>
            </w:r>
          </w:p>
        </w:tc>
      </w:tr>
      <w:tr w:rsidR="001F574D" w:rsidRPr="001F574D" w:rsidTr="001F574D">
        <w:tc>
          <w:tcPr>
            <w:tcW w:w="817" w:type="dxa"/>
          </w:tcPr>
          <w:p w:rsidR="001F574D" w:rsidRPr="001F574D" w:rsidRDefault="001F574D" w:rsidP="001F574D">
            <w:pPr>
              <w:spacing w:after="0" w:line="240" w:lineRule="auto"/>
              <w:jc w:val="center"/>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3.</w:t>
            </w:r>
          </w:p>
        </w:tc>
        <w:tc>
          <w:tcPr>
            <w:tcW w:w="2693" w:type="dxa"/>
            <w:vAlign w:val="center"/>
          </w:tcPr>
          <w:p w:rsidR="001F574D" w:rsidRPr="001F574D" w:rsidRDefault="001F574D" w:rsidP="001F574D">
            <w:pPr>
              <w:spacing w:after="0" w:line="240" w:lineRule="auto"/>
              <w:jc w:val="both"/>
              <w:rPr>
                <w:rFonts w:ascii="Times New Roman" w:eastAsia="Times New Roman" w:hAnsi="Times New Roman" w:cs="Times New Roman"/>
                <w:bCs/>
                <w:sz w:val="24"/>
                <w:szCs w:val="24"/>
                <w:lang w:eastAsia="ru-RU"/>
              </w:rPr>
            </w:pPr>
            <w:r w:rsidRPr="001F574D">
              <w:rPr>
                <w:rFonts w:ascii="Times New Roman" w:eastAsia="Times New Roman" w:hAnsi="Times New Roman" w:cs="Times New Roman"/>
                <w:sz w:val="24"/>
                <w:szCs w:val="24"/>
                <w:lang w:eastAsia="ru-RU"/>
              </w:rPr>
              <w:t>Справочник по электротехнике и электрооборудованию</w:t>
            </w:r>
          </w:p>
        </w:tc>
        <w:tc>
          <w:tcPr>
            <w:tcW w:w="3544" w:type="dxa"/>
            <w:vAlign w:val="center"/>
          </w:tcPr>
          <w:p w:rsidR="001F574D" w:rsidRPr="001F574D" w:rsidRDefault="001F574D" w:rsidP="001F574D">
            <w:pPr>
              <w:spacing w:after="0" w:line="240" w:lineRule="auto"/>
              <w:jc w:val="both"/>
              <w:rPr>
                <w:rFonts w:ascii="Times New Roman" w:eastAsia="Times New Roman" w:hAnsi="Times New Roman" w:cs="Times New Roman"/>
                <w:bCs/>
                <w:sz w:val="28"/>
                <w:szCs w:val="28"/>
                <w:lang w:eastAsia="ru-RU"/>
              </w:rPr>
            </w:pPr>
            <w:r w:rsidRPr="001F574D">
              <w:rPr>
                <w:rFonts w:ascii="Times New Roman" w:eastAsia="Times New Roman" w:hAnsi="Times New Roman" w:cs="Times New Roman"/>
                <w:sz w:val="28"/>
                <w:szCs w:val="28"/>
                <w:lang w:eastAsia="ru-RU"/>
              </w:rPr>
              <w:t>Алиев И.И.</w:t>
            </w:r>
          </w:p>
        </w:tc>
        <w:tc>
          <w:tcPr>
            <w:tcW w:w="2977" w:type="dxa"/>
            <w:vAlign w:val="center"/>
          </w:tcPr>
          <w:p w:rsidR="001F574D" w:rsidRPr="00CD779F" w:rsidRDefault="001F574D" w:rsidP="001F574D">
            <w:pPr>
              <w:spacing w:after="0" w:line="240" w:lineRule="auto"/>
              <w:jc w:val="both"/>
              <w:rPr>
                <w:rFonts w:ascii="Times New Roman" w:eastAsia="Times New Roman" w:hAnsi="Times New Roman" w:cs="Times New Roman"/>
                <w:bCs/>
                <w:sz w:val="24"/>
                <w:szCs w:val="24"/>
                <w:lang w:eastAsia="ru-RU"/>
              </w:rPr>
            </w:pPr>
            <w:r w:rsidRPr="00CD779F">
              <w:rPr>
                <w:rFonts w:ascii="Times New Roman" w:eastAsia="Times New Roman" w:hAnsi="Times New Roman" w:cs="Times New Roman"/>
                <w:bCs/>
                <w:sz w:val="24"/>
                <w:szCs w:val="24"/>
                <w:lang w:eastAsia="ru-RU"/>
              </w:rPr>
              <w:t>«Высшая школа», 2000</w:t>
            </w:r>
          </w:p>
        </w:tc>
      </w:tr>
      <w:tr w:rsidR="00CD779F" w:rsidRPr="001F574D" w:rsidTr="001F574D">
        <w:tc>
          <w:tcPr>
            <w:tcW w:w="817" w:type="dxa"/>
          </w:tcPr>
          <w:p w:rsidR="00CD779F" w:rsidRPr="001F574D" w:rsidRDefault="00CD779F" w:rsidP="001F574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3" w:type="dxa"/>
            <w:vAlign w:val="center"/>
          </w:tcPr>
          <w:p w:rsidR="00CD779F" w:rsidRPr="00CD779F" w:rsidRDefault="00CD779F" w:rsidP="001F574D">
            <w:pPr>
              <w:spacing w:after="0" w:line="240" w:lineRule="auto"/>
              <w:jc w:val="both"/>
              <w:rPr>
                <w:rFonts w:ascii="Times New Roman" w:eastAsia="Times New Roman" w:hAnsi="Times New Roman" w:cs="Times New Roman"/>
                <w:sz w:val="24"/>
                <w:szCs w:val="24"/>
                <w:lang w:eastAsia="ru-RU"/>
              </w:rPr>
            </w:pPr>
            <w:r w:rsidRPr="00CD779F">
              <w:rPr>
                <w:rFonts w:ascii="Times New Roman" w:hAnsi="Times New Roman" w:cs="Times New Roman"/>
                <w:sz w:val="24"/>
                <w:szCs w:val="24"/>
              </w:rPr>
              <w:t>Теоретические основы электротехники</w:t>
            </w:r>
          </w:p>
        </w:tc>
        <w:tc>
          <w:tcPr>
            <w:tcW w:w="3544" w:type="dxa"/>
            <w:vAlign w:val="center"/>
          </w:tcPr>
          <w:p w:rsidR="00CD779F" w:rsidRPr="00CD779F" w:rsidRDefault="00CD779F" w:rsidP="001F574D">
            <w:pPr>
              <w:spacing w:after="0" w:line="240" w:lineRule="auto"/>
              <w:jc w:val="both"/>
              <w:rPr>
                <w:rFonts w:ascii="Times New Roman" w:eastAsia="Times New Roman" w:hAnsi="Times New Roman" w:cs="Times New Roman"/>
                <w:sz w:val="24"/>
                <w:szCs w:val="24"/>
                <w:lang w:eastAsia="ru-RU"/>
              </w:rPr>
            </w:pPr>
            <w:r w:rsidRPr="00CD779F">
              <w:rPr>
                <w:rFonts w:ascii="Times New Roman" w:hAnsi="Times New Roman" w:cs="Times New Roman"/>
                <w:sz w:val="24"/>
                <w:szCs w:val="24"/>
              </w:rPr>
              <w:t>Евдокимов Ф.Е</w:t>
            </w:r>
          </w:p>
        </w:tc>
        <w:tc>
          <w:tcPr>
            <w:tcW w:w="2977" w:type="dxa"/>
            <w:vAlign w:val="center"/>
          </w:tcPr>
          <w:p w:rsidR="00CD779F" w:rsidRPr="00CD779F" w:rsidRDefault="00CD779F" w:rsidP="001F574D">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Высшая школа, 1981</w:t>
            </w:r>
          </w:p>
        </w:tc>
      </w:tr>
    </w:tbl>
    <w:p w:rsidR="001F574D" w:rsidRPr="001F574D" w:rsidRDefault="001F574D" w:rsidP="001F574D">
      <w:pPr>
        <w:spacing w:after="0" w:line="240" w:lineRule="auto"/>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1474"/>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Базы данных, информационно-справочные и поисковые системы</w:t>
      </w:r>
    </w:p>
    <w:p w:rsidR="001F574D" w:rsidRPr="001F574D" w:rsidRDefault="001F574D" w:rsidP="001F574D">
      <w:pPr>
        <w:spacing w:after="0" w:line="240" w:lineRule="auto"/>
        <w:ind w:left="1069"/>
        <w:rPr>
          <w:rFonts w:ascii="Times New Roman" w:eastAsia="Times New Roman" w:hAnsi="Times New Roman" w:cs="Times New Roman"/>
          <w:b/>
          <w:sz w:val="28"/>
          <w:szCs w:val="28"/>
          <w:lang w:eastAsia="ru-RU"/>
        </w:rPr>
      </w:pPr>
    </w:p>
    <w:tbl>
      <w:tblPr>
        <w:tblW w:w="0" w:type="auto"/>
        <w:tblBorders>
          <w:insideH w:val="single" w:sz="4" w:space="0" w:color="auto"/>
        </w:tblBorders>
        <w:tblLook w:val="04A0"/>
      </w:tblPr>
      <w:tblGrid>
        <w:gridCol w:w="796"/>
        <w:gridCol w:w="9058"/>
      </w:tblGrid>
      <w:tr w:rsidR="001F574D" w:rsidRPr="001F574D" w:rsidTr="001F574D">
        <w:tc>
          <w:tcPr>
            <w:tcW w:w="796" w:type="dxa"/>
          </w:tcPr>
          <w:p w:rsidR="001F574D" w:rsidRPr="001F574D" w:rsidRDefault="001F574D" w:rsidP="001F574D">
            <w:pPr>
              <w:spacing w:after="0" w:line="240" w:lineRule="auto"/>
              <w:jc w:val="both"/>
              <w:rPr>
                <w:rFonts w:ascii="Times New Roman" w:eastAsia="Times New Roman" w:hAnsi="Times New Roman" w:cs="Times New Roman"/>
                <w:bCs/>
                <w:sz w:val="28"/>
                <w:szCs w:val="28"/>
                <w:lang w:eastAsia="ru-RU"/>
              </w:rPr>
            </w:pPr>
            <w:r w:rsidRPr="001F574D">
              <w:rPr>
                <w:rFonts w:ascii="Times New Roman" w:eastAsia="Times New Roman" w:hAnsi="Times New Roman" w:cs="Times New Roman"/>
                <w:bCs/>
                <w:sz w:val="28"/>
                <w:szCs w:val="28"/>
                <w:lang w:eastAsia="ru-RU"/>
              </w:rPr>
              <w:t>1.</w:t>
            </w:r>
          </w:p>
        </w:tc>
        <w:tc>
          <w:tcPr>
            <w:tcW w:w="9058" w:type="dxa"/>
          </w:tcPr>
          <w:p w:rsidR="001F574D" w:rsidRPr="001F574D" w:rsidRDefault="001F574D" w:rsidP="001F574D">
            <w:pPr>
              <w:autoSpaceDE w:val="0"/>
              <w:autoSpaceDN w:val="0"/>
              <w:adjustRightInd w:val="0"/>
              <w:spacing w:after="0" w:line="240" w:lineRule="auto"/>
              <w:ind w:left="540" w:hanging="720"/>
              <w:rPr>
                <w:rFonts w:ascii="Times New Roman" w:eastAsia="Times New Roman" w:hAnsi="Times New Roman" w:cs="Times New Roman"/>
                <w:sz w:val="28"/>
                <w:szCs w:val="28"/>
                <w:lang w:eastAsia="ru-RU"/>
              </w:rPr>
            </w:pPr>
            <w:r w:rsidRPr="001F574D">
              <w:rPr>
                <w:rFonts w:ascii="Times New Roman" w:eastAsia="Times New Roman" w:hAnsi="Times New Roman" w:cs="Times New Roman"/>
                <w:bCs/>
                <w:sz w:val="28"/>
                <w:szCs w:val="28"/>
                <w:lang w:eastAsia="ru-RU"/>
              </w:rPr>
              <w:t>http://</w:t>
            </w:r>
            <w:r w:rsidRPr="001F574D">
              <w:rPr>
                <w:rFonts w:ascii="Times New Roman" w:eastAsia="Times New Roman" w:hAnsi="Times New Roman" w:cs="Times New Roman"/>
                <w:bCs/>
                <w:sz w:val="28"/>
                <w:szCs w:val="28"/>
                <w:lang w:val="en-US" w:eastAsia="ru-RU"/>
              </w:rPr>
              <w:t>window</w:t>
            </w:r>
            <w:r w:rsidRPr="001F574D">
              <w:rPr>
                <w:rFonts w:ascii="Times New Roman" w:eastAsia="Times New Roman" w:hAnsi="Times New Roman" w:cs="Times New Roman"/>
                <w:bCs/>
                <w:sz w:val="28"/>
                <w:szCs w:val="28"/>
                <w:lang w:eastAsia="ru-RU"/>
              </w:rPr>
              <w:t>.</w:t>
            </w:r>
            <w:r w:rsidRPr="001F574D">
              <w:rPr>
                <w:rFonts w:ascii="Times New Roman" w:eastAsia="Times New Roman" w:hAnsi="Times New Roman" w:cs="Times New Roman"/>
                <w:bCs/>
                <w:sz w:val="28"/>
                <w:szCs w:val="28"/>
                <w:lang w:val="en-US" w:eastAsia="ru-RU"/>
              </w:rPr>
              <w:t>edu</w:t>
            </w:r>
            <w:r w:rsidRPr="001F574D">
              <w:rPr>
                <w:rFonts w:ascii="Times New Roman" w:eastAsia="Times New Roman" w:hAnsi="Times New Roman" w:cs="Times New Roman"/>
                <w:bCs/>
                <w:sz w:val="28"/>
                <w:szCs w:val="28"/>
                <w:lang w:eastAsia="ru-RU"/>
              </w:rPr>
              <w:t xml:space="preserve">.ru «Единое окно доступа к образовательным ресурсам» </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p>
        </w:tc>
      </w:tr>
    </w:tbl>
    <w:p w:rsidR="001F574D" w:rsidRPr="001F574D" w:rsidRDefault="001F574D" w:rsidP="001F574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4"/>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 xml:space="preserve">                                                                                                        </w:t>
      </w: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 xml:space="preserve"> </w:t>
      </w: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 xml:space="preserve">Приложение 1 </w:t>
      </w: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 xml:space="preserve">  </w:t>
      </w:r>
    </w:p>
    <w:p w:rsidR="001F574D" w:rsidRPr="001F574D" w:rsidRDefault="001F574D" w:rsidP="001F574D">
      <w:pPr>
        <w:spacing w:after="0" w:line="240" w:lineRule="auto"/>
        <w:ind w:left="360"/>
        <w:jc w:val="center"/>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Правила оформления  индивидуального задания и  доклада</w:t>
      </w:r>
    </w:p>
    <w:p w:rsidR="001F574D" w:rsidRPr="001F574D" w:rsidRDefault="001F574D" w:rsidP="001F574D">
      <w:pPr>
        <w:spacing w:after="0" w:line="240" w:lineRule="auto"/>
        <w:ind w:left="360"/>
        <w:jc w:val="center"/>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По объему  индивидуальное задание или доклад должны быть не менее 15 -20 страниц печатного текста (основной шрифт 14 Times New Roman; интервал – 1,5; параметры страницы: 20 мм – левое, 20 мм – правое,   20 мм – верхнее, 20 мм – нижнее поле; нумерация страниц – в правом нижнем углу).</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Объем введения – 10%, заключение – 5-10% от объема всей  работы. Заголовки и подзаголовки отделяются от основного текста снизу пробелом в три интервала, печатаются строчными буквами.</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Индивидуальное задание  или доклад предъявляется в двух экземплярах: один на бумажном,  другой на электронном носителе.</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Текст должен излагаться четким языком, без применения сокращения слов, кроме установленных правилами русской орфографии или соответствующими стандартами.</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Цифровой материал, как правило, оформляется в виде таблиц. Таблица может иметь тематический заголовок, который выполняется строчными буквами (кроме первой прописной) и помещается над таблицей посередине.</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Все таблицы, если их несколько, нумеруются в пределах каждого раздела. Номер таблицы состоит из номера раздела и порядкового номера таблицы разделённых точкой. Над правым верхним углом таблицы помещают надпись «Таблица» с указанием номера таблицы без знака «№». Слово «Таблица» при наличии тематического заголовка пишут над заголовком.</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Заголовки граф указываются в единственном числе. Заголовки граф начинают с прописных букв, а подзаголовки – со строчных. Если подзаголовки имеют самостоятельное значение, их начинают с прописной буквы.</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Таблица должна иметь тематический заголовок, который помещается над таблицей посередине. Все таблицы, если их несколько, нумеруются сквозной нумерацией. </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Обязательным условием является наличие в тексте ссылок на использованные экономические, статистические источники и научную литературу.</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При ссылках в тексте на источники и литературу следует в квадратных скобках приводить порядковый номер по списку литературы с указанием использованных страниц. Например: [7, с. 10-12].</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Все иллюстрации в задании или докладе называются рисунками. Каждый рисунок сопровождается подрисуночной подписью. Рисунки нумеруют последовательно в пределах раздела (главы) арабскими цифрами. Например: «Рис. 1.2». Данные, приведенные на рисунках, следует кратко проанализировать.</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Приложения оформляются как продолжение текста  работы после списка литературы. Каждое приложение начинается с новой страницы; в правом верхнем углу пишут слово «Приложение». </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w:t>
      </w:r>
      <w:r w:rsidRPr="001F574D">
        <w:rPr>
          <w:rFonts w:ascii="Times New Roman" w:eastAsia="Times New Roman" w:hAnsi="Times New Roman" w:cs="Times New Roman"/>
          <w:b/>
          <w:sz w:val="28"/>
          <w:szCs w:val="28"/>
          <w:lang w:eastAsia="ru-RU"/>
        </w:rPr>
        <w:t>Титульный лист</w:t>
      </w:r>
      <w:r w:rsidRPr="001F574D">
        <w:rPr>
          <w:rFonts w:ascii="Times New Roman" w:eastAsia="Times New Roman" w:hAnsi="Times New Roman" w:cs="Times New Roman"/>
          <w:sz w:val="28"/>
          <w:szCs w:val="28"/>
          <w:lang w:eastAsia="ru-RU"/>
        </w:rPr>
        <w:t xml:space="preserve"> является первой страницей индивидуального задания  или доклада и заполняется по строго определенным правилам. Титульный лист должен   отражать:   Департамент образования;  Название ССУЗ; тему работы; наименование дисциплины и специальность, по которой выполнена работа;  Ф.И.О. руководителя и Ф.И.О. студента.</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После титульного листа помещается </w:t>
      </w:r>
      <w:r w:rsidRPr="001F574D">
        <w:rPr>
          <w:rFonts w:ascii="Times New Roman" w:eastAsia="Times New Roman" w:hAnsi="Times New Roman" w:cs="Times New Roman"/>
          <w:b/>
          <w:sz w:val="28"/>
          <w:szCs w:val="28"/>
          <w:lang w:eastAsia="ru-RU"/>
        </w:rPr>
        <w:t>содержание</w:t>
      </w:r>
      <w:r w:rsidRPr="001F574D">
        <w:rPr>
          <w:rFonts w:ascii="Times New Roman" w:eastAsia="Times New Roman" w:hAnsi="Times New Roman" w:cs="Times New Roman"/>
          <w:sz w:val="28"/>
          <w:szCs w:val="28"/>
          <w:lang w:eastAsia="ru-RU"/>
        </w:rPr>
        <w:t>. В содержании приводятся все заголовки работы и указываются страницы, с которых они начинаются. Заголовки содержания должны точно повторять заголовки в тексте. Все заголовки начинаются с прописной буквы без точки на конце. Последнее слово каждого заголовка соединяют отточием с соответствующим ему номером страницы в правом столбце содержания.</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Текст </w:t>
      </w:r>
      <w:r w:rsidRPr="001F574D">
        <w:rPr>
          <w:rFonts w:ascii="Times New Roman" w:eastAsia="Times New Roman" w:hAnsi="Times New Roman" w:cs="Times New Roman"/>
          <w:b/>
          <w:sz w:val="28"/>
          <w:szCs w:val="28"/>
          <w:lang w:eastAsia="ru-RU"/>
        </w:rPr>
        <w:t>основной части</w:t>
      </w:r>
      <w:r w:rsidRPr="001F574D">
        <w:rPr>
          <w:rFonts w:ascii="Times New Roman" w:eastAsia="Times New Roman" w:hAnsi="Times New Roman" w:cs="Times New Roman"/>
          <w:sz w:val="28"/>
          <w:szCs w:val="28"/>
          <w:lang w:eastAsia="ru-RU"/>
        </w:rPr>
        <w:t xml:space="preserve"> работы делится на главы, разделы, подразделы, пункты. Заголовки структурных частей работы печатаются прописными буквами. Заголовки разделов – строчными буквами, кроме первой, с абзаца. Точка в конце заголовка не ставится. Если заголовок состоит из двух и более предложений, их разделяют точкой. Заголовок главы параграфа не должен быть последней строкой на странице. Расстояние между заголовком (за исключением заголовка пункта) и текстом должно быть равно 3-4 интервалам. Каждую структурную часть работы следует начинать с нового листа.</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В индивидуальном задании или докладе указывается </w:t>
      </w:r>
      <w:r w:rsidRPr="001F574D">
        <w:rPr>
          <w:rFonts w:ascii="Times New Roman" w:eastAsia="Times New Roman" w:hAnsi="Times New Roman" w:cs="Times New Roman"/>
          <w:b/>
          <w:sz w:val="28"/>
          <w:szCs w:val="28"/>
          <w:lang w:eastAsia="ru-RU"/>
        </w:rPr>
        <w:t>литература</w:t>
      </w:r>
      <w:r w:rsidRPr="001F574D">
        <w:rPr>
          <w:rFonts w:ascii="Times New Roman" w:eastAsia="Times New Roman" w:hAnsi="Times New Roman" w:cs="Times New Roman"/>
          <w:sz w:val="28"/>
          <w:szCs w:val="28"/>
          <w:lang w:eastAsia="ru-RU"/>
        </w:rPr>
        <w:t>, которая оформляется в соответствии с принятыми правилами. Список литературы составляется в алфавитном порядке фамилий авторов или названий произведений (при отсутствии фамилии). При оформлении указывается фамилия и инициалы автора, название работы, место издания, издательство, год издания, общее количество страниц.</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В </w:t>
      </w:r>
      <w:r w:rsidRPr="001F574D">
        <w:rPr>
          <w:rFonts w:ascii="Times New Roman" w:eastAsia="Times New Roman" w:hAnsi="Times New Roman" w:cs="Times New Roman"/>
          <w:b/>
          <w:sz w:val="28"/>
          <w:szCs w:val="28"/>
          <w:lang w:eastAsia="ru-RU"/>
        </w:rPr>
        <w:t xml:space="preserve">приложениях </w:t>
      </w:r>
      <w:r w:rsidRPr="001F574D">
        <w:rPr>
          <w:rFonts w:ascii="Times New Roman" w:eastAsia="Times New Roman" w:hAnsi="Times New Roman" w:cs="Times New Roman"/>
          <w:sz w:val="28"/>
          <w:szCs w:val="28"/>
          <w:lang w:eastAsia="ru-RU"/>
        </w:rPr>
        <w:t>помещают вспомогательные или дополнительные материалы, которые загромождают текст основной части работы. Каждое приложение должно начинаться с нового листа (страницы) с указанием в правом верхнем углу слова «Приложение» и иметь тематический заголовок. Нумерация страниц, на которых даются приложения, должна быть сквозной и продолжать общую нумерацию страниц основного текста.</w:t>
      </w: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r w:rsidRPr="001F574D">
        <w:rPr>
          <w:rFonts w:ascii="Times New Roman" w:eastAsia="Times New Roman" w:hAnsi="Times New Roman" w:cs="Times New Roman"/>
          <w:b/>
          <w:color w:val="000000"/>
          <w:sz w:val="28"/>
          <w:szCs w:val="28"/>
          <w:lang w:eastAsia="ru-RU"/>
        </w:rPr>
        <w:t xml:space="preserve">                                                                                       </w:t>
      </w: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color w:val="000000"/>
          <w:sz w:val="28"/>
          <w:szCs w:val="28"/>
          <w:lang w:eastAsia="ru-RU"/>
        </w:rPr>
        <w:t xml:space="preserve">                                                                                                         Приложение 2                                                  </w:t>
      </w:r>
    </w:p>
    <w:p w:rsidR="001F574D" w:rsidRPr="009D6B65" w:rsidRDefault="009D6B65" w:rsidP="009D6B65">
      <w:pPr>
        <w:keepNext/>
        <w:spacing w:after="0" w:line="360" w:lineRule="auto"/>
        <w:jc w:val="center"/>
        <w:outlineLvl w:val="1"/>
        <w:rPr>
          <w:rFonts w:ascii="Times New Roman" w:eastAsia="Times New Roman" w:hAnsi="Times New Roman" w:cs="Times New Roman"/>
          <w:b/>
          <w:i/>
          <w:color w:val="000000"/>
          <w:spacing w:val="20"/>
          <w:sz w:val="32"/>
          <w:szCs w:val="32"/>
          <w:lang w:eastAsia="ru-RU"/>
        </w:rPr>
      </w:pPr>
      <w:r w:rsidRPr="009D6B65">
        <w:rPr>
          <w:rFonts w:ascii="Times New Roman" w:eastAsia="Times New Roman" w:hAnsi="Times New Roman" w:cs="Times New Roman"/>
          <w:b/>
          <w:sz w:val="28"/>
          <w:szCs w:val="28"/>
          <w:lang w:eastAsia="ru-RU"/>
        </w:rPr>
        <w:t>Правила оформления   презентаций</w:t>
      </w:r>
    </w:p>
    <w:p w:rsidR="001F574D" w:rsidRPr="001F574D" w:rsidRDefault="001F574D" w:rsidP="001F574D">
      <w:pPr>
        <w:keepNext/>
        <w:spacing w:after="0" w:line="360" w:lineRule="auto"/>
        <w:ind w:firstLine="567"/>
        <w:jc w:val="both"/>
        <w:outlineLvl w:val="1"/>
        <w:rPr>
          <w:rFonts w:ascii="Times New Roman" w:eastAsia="Times New Roman" w:hAnsi="Times New Roman" w:cs="Times New Roman"/>
          <w:b/>
          <w:i/>
          <w:color w:val="000000"/>
          <w:spacing w:val="20"/>
          <w:sz w:val="32"/>
          <w:szCs w:val="32"/>
          <w:lang w:eastAsia="ru-RU"/>
        </w:rPr>
      </w:pPr>
      <w:r w:rsidRPr="001F574D">
        <w:rPr>
          <w:rFonts w:ascii="Times New Roman" w:eastAsia="Times New Roman" w:hAnsi="Times New Roman" w:cs="Times New Roman"/>
          <w:b/>
          <w:color w:val="000000"/>
          <w:spacing w:val="20"/>
          <w:sz w:val="32"/>
          <w:szCs w:val="32"/>
          <w:lang w:eastAsia="ru-RU"/>
        </w:rPr>
        <w:t>Общие правила дизайна</w:t>
      </w:r>
    </w:p>
    <w:p w:rsidR="001F574D" w:rsidRPr="001F574D" w:rsidRDefault="001F574D" w:rsidP="001F574D">
      <w:pPr>
        <w:spacing w:after="0"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1F574D" w:rsidRPr="001F574D" w:rsidRDefault="001F574D" w:rsidP="001F574D">
      <w:pPr>
        <w:spacing w:after="0"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Однако, можно привести определенные рекомендации, которые следует соб</w:t>
      </w:r>
      <w:bookmarkStart w:id="2" w:name="_GoBack"/>
      <w:bookmarkEnd w:id="2"/>
      <w:r w:rsidRPr="001F574D">
        <w:rPr>
          <w:rFonts w:ascii="Times New Roman" w:eastAsia="Times New Roman" w:hAnsi="Times New Roman" w:cs="Times New Roman"/>
          <w:color w:val="000000"/>
          <w:sz w:val="28"/>
          <w:szCs w:val="28"/>
          <w:lang w:eastAsia="ru-RU"/>
        </w:rPr>
        <w:t>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1F574D" w:rsidRPr="001F574D" w:rsidRDefault="001F574D" w:rsidP="001F574D">
      <w:pPr>
        <w:spacing w:before="60" w:after="60" w:line="240" w:lineRule="auto"/>
        <w:ind w:firstLine="567"/>
        <w:jc w:val="both"/>
        <w:rPr>
          <w:rFonts w:ascii="Times New Roman" w:eastAsia="Times New Roman" w:hAnsi="Times New Roman" w:cs="Times New Roman"/>
          <w:b/>
          <w:color w:val="000000"/>
          <w:sz w:val="28"/>
          <w:szCs w:val="28"/>
          <w:lang w:eastAsia="ru-RU"/>
        </w:rPr>
      </w:pPr>
      <w:r w:rsidRPr="001F574D">
        <w:rPr>
          <w:rFonts w:ascii="Times New Roman" w:eastAsia="Times New Roman" w:hAnsi="Times New Roman" w:cs="Times New Roman"/>
          <w:b/>
          <w:color w:val="000000"/>
          <w:sz w:val="28"/>
          <w:szCs w:val="28"/>
          <w:lang w:eastAsia="ru-RU"/>
        </w:rPr>
        <w:t>Правила шрифтового оформления:</w:t>
      </w:r>
    </w:p>
    <w:p w:rsidR="001F574D" w:rsidRPr="001F574D" w:rsidRDefault="001F574D" w:rsidP="001F574D">
      <w:pPr>
        <w:numPr>
          <w:ilvl w:val="0"/>
          <w:numId w:val="5"/>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Шрифты с засечками читаются легче, чем гротески (шрифты без засечек);</w:t>
      </w:r>
    </w:p>
    <w:p w:rsidR="001F574D" w:rsidRPr="001F574D" w:rsidRDefault="001F574D" w:rsidP="001F574D">
      <w:pPr>
        <w:numPr>
          <w:ilvl w:val="0"/>
          <w:numId w:val="5"/>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Для основного текста не рекомендуется использовать прописные буквы.</w:t>
      </w:r>
    </w:p>
    <w:p w:rsidR="001F574D" w:rsidRPr="001F574D" w:rsidRDefault="001F574D" w:rsidP="001F574D">
      <w:pPr>
        <w:numPr>
          <w:ilvl w:val="0"/>
          <w:numId w:val="5"/>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Шрифтовой контраст можно создать посредством: размера шрифта, толщины шрифта, начертания, формы, направления и цвета.</w:t>
      </w:r>
    </w:p>
    <w:p w:rsidR="001F574D" w:rsidRPr="001F574D" w:rsidRDefault="001F574D" w:rsidP="001F574D">
      <w:pPr>
        <w:tabs>
          <w:tab w:val="num" w:pos="0"/>
        </w:tabs>
        <w:spacing w:before="60" w:after="60"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b/>
          <w:color w:val="000000"/>
          <w:sz w:val="28"/>
          <w:szCs w:val="28"/>
          <w:lang w:eastAsia="ru-RU"/>
        </w:rPr>
        <w:t>Правила выбора цветовой гаммы</w:t>
      </w:r>
    </w:p>
    <w:p w:rsidR="001F574D" w:rsidRPr="001F574D" w:rsidRDefault="001F574D" w:rsidP="001F574D">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Цветовая гамма должна состоять не более чем из двух-трех цветов.</w:t>
      </w:r>
    </w:p>
    <w:p w:rsidR="001F574D" w:rsidRPr="001F574D" w:rsidRDefault="001F574D" w:rsidP="001F574D">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Существуют не сочетаемые комбинации цветов.</w:t>
      </w:r>
    </w:p>
    <w:p w:rsidR="001F574D" w:rsidRPr="001F574D" w:rsidRDefault="001F574D" w:rsidP="001F574D">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Черный цвет имеет негативный (мрачный) подтекст.</w:t>
      </w:r>
    </w:p>
    <w:p w:rsidR="001F574D" w:rsidRPr="001F574D" w:rsidRDefault="001F574D" w:rsidP="001F574D">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Белый текст на черном фоне читается плохо (инверсия плохо читается).</w:t>
      </w:r>
    </w:p>
    <w:p w:rsidR="001F574D" w:rsidRPr="001F574D" w:rsidRDefault="001F574D" w:rsidP="001F574D">
      <w:pPr>
        <w:spacing w:before="60" w:after="60"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b/>
          <w:color w:val="000000"/>
          <w:sz w:val="28"/>
          <w:szCs w:val="28"/>
          <w:lang w:eastAsia="ru-RU"/>
        </w:rPr>
        <w:t>Правила общей композиции</w:t>
      </w:r>
    </w:p>
    <w:p w:rsidR="001F574D" w:rsidRPr="001F574D" w:rsidRDefault="001F574D" w:rsidP="001F574D">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На полосе не должно быть больше семи значимых объектов, так как человек не в состоянии запомнить за один раз более семи пунктов чего-либо.</w:t>
      </w:r>
    </w:p>
    <w:p w:rsidR="001F574D" w:rsidRPr="001F574D" w:rsidRDefault="001F574D" w:rsidP="001F574D">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Логотип на полосе должен располагаться справа внизу (слева наверху и т. д.).</w:t>
      </w:r>
    </w:p>
    <w:p w:rsidR="001F574D" w:rsidRPr="001F574D" w:rsidRDefault="001F574D" w:rsidP="001F574D">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Логотип должен быть простой и лаконичной формы.</w:t>
      </w:r>
    </w:p>
    <w:p w:rsidR="001F574D" w:rsidRPr="001F574D" w:rsidRDefault="001F574D" w:rsidP="001F574D">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Дизайн должен быть простым, а текст — коротким.</w:t>
      </w:r>
    </w:p>
    <w:p w:rsidR="001F574D" w:rsidRPr="001F574D" w:rsidRDefault="001F574D" w:rsidP="001F574D">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Изображения домашних животных, детей, женщин и т.д. являются положительными образами.</w:t>
      </w:r>
    </w:p>
    <w:p w:rsidR="001F574D" w:rsidRPr="001F574D" w:rsidRDefault="001F574D" w:rsidP="001F574D">
      <w:pPr>
        <w:numPr>
          <w:ilvl w:val="0"/>
          <w:numId w:val="7"/>
        </w:num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1F574D" w:rsidRPr="001F574D" w:rsidRDefault="001F574D" w:rsidP="001F574D">
      <w:p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1F574D" w:rsidRPr="001F574D" w:rsidRDefault="001F574D" w:rsidP="001F574D">
      <w:pPr>
        <w:keepNext/>
        <w:spacing w:before="400" w:after="400" w:line="360" w:lineRule="auto"/>
        <w:ind w:firstLine="567"/>
        <w:jc w:val="both"/>
        <w:outlineLvl w:val="1"/>
        <w:rPr>
          <w:rFonts w:ascii="Times New Roman" w:eastAsia="Times New Roman" w:hAnsi="Times New Roman" w:cs="Times New Roman"/>
          <w:b/>
          <w:i/>
          <w:color w:val="000000"/>
          <w:spacing w:val="20"/>
          <w:sz w:val="32"/>
          <w:szCs w:val="32"/>
          <w:lang w:eastAsia="ru-RU"/>
        </w:rPr>
      </w:pPr>
      <w:r w:rsidRPr="001F574D">
        <w:rPr>
          <w:rFonts w:ascii="Times New Roman" w:eastAsia="Times New Roman" w:hAnsi="Times New Roman" w:cs="Times New Roman"/>
          <w:b/>
          <w:color w:val="000000"/>
          <w:spacing w:val="20"/>
          <w:sz w:val="32"/>
          <w:szCs w:val="32"/>
          <w:lang w:eastAsia="ru-RU"/>
        </w:rPr>
        <w:t>Рекомендации по дизайну презентации</w:t>
      </w:r>
    </w:p>
    <w:p w:rsidR="001F574D" w:rsidRPr="001F574D" w:rsidRDefault="001F574D" w:rsidP="001F574D">
      <w:pPr>
        <w:spacing w:before="60" w:after="60"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1F574D" w:rsidRPr="001F574D" w:rsidRDefault="001F574D" w:rsidP="001F574D">
      <w:pPr>
        <w:spacing w:before="60" w:after="60"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1F574D" w:rsidRPr="001F574D" w:rsidRDefault="001F574D" w:rsidP="001F574D">
      <w:pPr>
        <w:spacing w:before="60" w:after="60"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Рассмотрим рекомендации по оформлению и представлению на экране материалов различного вида.</w:t>
      </w:r>
    </w:p>
    <w:p w:rsidR="001F574D" w:rsidRPr="001F574D" w:rsidRDefault="001F574D" w:rsidP="001F574D">
      <w:pPr>
        <w:spacing w:before="60" w:after="60" w:line="240" w:lineRule="auto"/>
        <w:ind w:firstLine="567"/>
        <w:jc w:val="both"/>
        <w:rPr>
          <w:rFonts w:ascii="Times New Roman" w:eastAsia="Times New Roman" w:hAnsi="Times New Roman" w:cs="Times New Roman"/>
          <w:b/>
          <w:color w:val="000000"/>
          <w:sz w:val="28"/>
          <w:szCs w:val="28"/>
          <w:lang w:eastAsia="ru-RU"/>
        </w:rPr>
      </w:pPr>
      <w:r w:rsidRPr="001F574D">
        <w:rPr>
          <w:rFonts w:ascii="Times New Roman" w:eastAsia="Times New Roman" w:hAnsi="Times New Roman" w:cs="Times New Roman"/>
          <w:b/>
          <w:color w:val="000000"/>
          <w:sz w:val="28"/>
          <w:szCs w:val="28"/>
          <w:lang w:eastAsia="ru-RU"/>
        </w:rPr>
        <w:t>Текстовая информация</w:t>
      </w:r>
    </w:p>
    <w:p w:rsidR="001F574D" w:rsidRPr="001F574D" w:rsidRDefault="001F574D" w:rsidP="001F574D">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размер шрифта: 24–54 пункта (заголовок), 18–36 пунктов (обычный текст);</w:t>
      </w:r>
    </w:p>
    <w:p w:rsidR="001F574D" w:rsidRPr="001F574D" w:rsidRDefault="001F574D" w:rsidP="001F574D">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цвет шрифта и цвет фона должны контрастировать (текст должен хорошо читаться), но не резать глаза;</w:t>
      </w:r>
    </w:p>
    <w:p w:rsidR="001F574D" w:rsidRPr="001F574D" w:rsidRDefault="001F574D" w:rsidP="001F574D">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тип шрифта: для основного текста гладкий шрифт без засечек (Arial, Tahoma, Verdana), для заголовка можно использовать декоративный шрифт, если он хорошо читаем;</w:t>
      </w:r>
    </w:p>
    <w:p w:rsidR="001F574D" w:rsidRPr="001F574D" w:rsidRDefault="001F574D" w:rsidP="001F574D">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курсив, подчеркивание, жирный шрифт, прописные буквы рекомендуется использовать только для смыслового выделения фрагмента текста.</w:t>
      </w:r>
    </w:p>
    <w:p w:rsidR="001F574D" w:rsidRPr="001F574D" w:rsidRDefault="001F574D" w:rsidP="001F574D">
      <w:pPr>
        <w:tabs>
          <w:tab w:val="num" w:pos="0"/>
        </w:tabs>
        <w:spacing w:before="100" w:beforeAutospacing="1" w:after="100" w:afterAutospacing="1" w:line="240" w:lineRule="auto"/>
        <w:ind w:left="567"/>
        <w:jc w:val="both"/>
        <w:rPr>
          <w:rFonts w:ascii="Times New Roman" w:eastAsia="Times New Roman" w:hAnsi="Times New Roman" w:cs="Times New Roman"/>
          <w:b/>
          <w:color w:val="000000"/>
          <w:sz w:val="28"/>
          <w:szCs w:val="28"/>
          <w:lang w:eastAsia="ru-RU"/>
        </w:rPr>
      </w:pPr>
      <w:r w:rsidRPr="001F574D">
        <w:rPr>
          <w:rFonts w:ascii="Times New Roman" w:eastAsia="Times New Roman" w:hAnsi="Times New Roman" w:cs="Times New Roman"/>
          <w:b/>
          <w:color w:val="000000"/>
          <w:sz w:val="28"/>
          <w:szCs w:val="28"/>
          <w:lang w:eastAsia="ru-RU"/>
        </w:rPr>
        <w:t>Графическая информация</w:t>
      </w:r>
    </w:p>
    <w:p w:rsidR="001F574D" w:rsidRPr="001F574D" w:rsidRDefault="001F574D" w:rsidP="001F574D">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рисунки, фотографии, диаграммы призваны дополнить текстовую информацию или передать ее в более наглядном виде;</w:t>
      </w:r>
    </w:p>
    <w:p w:rsidR="001F574D" w:rsidRPr="001F574D" w:rsidRDefault="001F574D" w:rsidP="001F574D">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желательно избегать в презентации рисунков, не несущих смысловой нагрузки, если они не являются частью стилевого оформления;</w:t>
      </w:r>
    </w:p>
    <w:p w:rsidR="001F574D" w:rsidRPr="001F574D" w:rsidRDefault="001F574D" w:rsidP="001F574D">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цвет графических изображений не должен резко контрастировать с общим стилевым оформлением слайда;</w:t>
      </w:r>
    </w:p>
    <w:p w:rsidR="001F574D" w:rsidRPr="001F574D" w:rsidRDefault="001F574D" w:rsidP="001F574D">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иллюстрации рекомендуется сопровождать пояснительным текстом;</w:t>
      </w:r>
    </w:p>
    <w:p w:rsidR="001F574D" w:rsidRPr="001F574D" w:rsidRDefault="001F574D" w:rsidP="001F574D">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если графическое изображение используется в качестве фона, то текст на этом фоне должен быть хорошо читаем.</w:t>
      </w:r>
    </w:p>
    <w:p w:rsidR="001F574D" w:rsidRPr="001F574D" w:rsidRDefault="001F574D" w:rsidP="001F574D">
      <w:pPr>
        <w:keepNext/>
        <w:tabs>
          <w:tab w:val="num" w:pos="0"/>
        </w:tabs>
        <w:spacing w:after="400" w:line="360" w:lineRule="auto"/>
        <w:ind w:firstLine="567"/>
        <w:jc w:val="both"/>
        <w:outlineLvl w:val="1"/>
        <w:rPr>
          <w:rFonts w:ascii="Times New Roman" w:eastAsia="Times New Roman" w:hAnsi="Times New Roman" w:cs="Times New Roman"/>
          <w:b/>
          <w:i/>
          <w:color w:val="000000"/>
          <w:spacing w:val="20"/>
          <w:sz w:val="28"/>
          <w:szCs w:val="28"/>
          <w:lang w:eastAsia="ru-RU"/>
        </w:rPr>
      </w:pPr>
      <w:r w:rsidRPr="001F574D">
        <w:rPr>
          <w:rFonts w:ascii="Times New Roman" w:eastAsia="Times New Roman" w:hAnsi="Times New Roman" w:cs="Times New Roman"/>
          <w:b/>
          <w:color w:val="000000"/>
          <w:spacing w:val="20"/>
          <w:sz w:val="28"/>
          <w:szCs w:val="28"/>
          <w:lang w:eastAsia="ru-RU"/>
        </w:rPr>
        <w:t>Анимация</w:t>
      </w:r>
    </w:p>
    <w:p w:rsidR="001F574D" w:rsidRPr="001F574D" w:rsidRDefault="001F574D" w:rsidP="001F574D">
      <w:pPr>
        <w:tabs>
          <w:tab w:val="num" w:pos="0"/>
        </w:tabs>
        <w:spacing w:before="60" w:after="0" w:line="240" w:lineRule="auto"/>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ab/>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1F574D" w:rsidRPr="001F574D" w:rsidRDefault="001F574D" w:rsidP="001F574D">
      <w:pPr>
        <w:keepNext/>
        <w:tabs>
          <w:tab w:val="num" w:pos="0"/>
        </w:tabs>
        <w:spacing w:before="160" w:after="160" w:line="240" w:lineRule="auto"/>
        <w:ind w:firstLine="567"/>
        <w:jc w:val="both"/>
        <w:outlineLvl w:val="2"/>
        <w:rPr>
          <w:rFonts w:ascii="Times New Roman" w:eastAsia="Times New Roman" w:hAnsi="Times New Roman" w:cs="Times New Roman"/>
          <w:b/>
          <w:bCs/>
          <w:color w:val="000000"/>
          <w:sz w:val="24"/>
          <w:szCs w:val="24"/>
          <w:lang w:eastAsia="ja-JP"/>
        </w:rPr>
      </w:pPr>
      <w:r w:rsidRPr="001F574D">
        <w:rPr>
          <w:rFonts w:ascii="Times New Roman" w:eastAsia="Times New Roman" w:hAnsi="Times New Roman" w:cs="Times New Roman"/>
          <w:b/>
          <w:bCs/>
          <w:color w:val="000000"/>
          <w:sz w:val="24"/>
          <w:szCs w:val="24"/>
          <w:lang w:eastAsia="ja-JP"/>
        </w:rPr>
        <w:t>Звук</w:t>
      </w:r>
    </w:p>
    <w:p w:rsidR="001F574D" w:rsidRPr="001F574D" w:rsidRDefault="001F574D" w:rsidP="001F574D">
      <w:pPr>
        <w:numPr>
          <w:ilvl w:val="0"/>
          <w:numId w:val="10"/>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звуковое сопровождение должно отражать суть или подчеркивать особенность темы слайда, презентации;</w:t>
      </w:r>
    </w:p>
    <w:p w:rsidR="001F574D" w:rsidRPr="001F574D" w:rsidRDefault="001F574D" w:rsidP="001F574D">
      <w:pPr>
        <w:numPr>
          <w:ilvl w:val="0"/>
          <w:numId w:val="10"/>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необходимо выбрать оптимальную громкость, чтобы звук был слышен всем слушателям, но не был оглушительным;</w:t>
      </w:r>
    </w:p>
    <w:p w:rsidR="001F574D" w:rsidRPr="001F574D" w:rsidRDefault="001F574D" w:rsidP="001F574D">
      <w:pPr>
        <w:numPr>
          <w:ilvl w:val="0"/>
          <w:numId w:val="10"/>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1F574D" w:rsidRPr="001F574D" w:rsidRDefault="001F574D" w:rsidP="001F574D">
      <w:pPr>
        <w:keepNext/>
        <w:tabs>
          <w:tab w:val="num" w:pos="0"/>
        </w:tabs>
        <w:spacing w:before="160" w:after="160" w:line="240" w:lineRule="auto"/>
        <w:ind w:firstLine="567"/>
        <w:jc w:val="both"/>
        <w:outlineLvl w:val="2"/>
        <w:rPr>
          <w:rFonts w:ascii="Times New Roman" w:eastAsia="Times New Roman" w:hAnsi="Times New Roman" w:cs="Times New Roman"/>
          <w:b/>
          <w:bCs/>
          <w:color w:val="000000"/>
          <w:sz w:val="28"/>
          <w:szCs w:val="28"/>
          <w:lang w:eastAsia="ja-JP"/>
        </w:rPr>
      </w:pPr>
      <w:r w:rsidRPr="001F574D">
        <w:rPr>
          <w:rFonts w:ascii="Times New Roman" w:eastAsia="Times New Roman" w:hAnsi="Times New Roman" w:cs="Times New Roman"/>
          <w:b/>
          <w:bCs/>
          <w:color w:val="000000"/>
          <w:sz w:val="28"/>
          <w:szCs w:val="28"/>
          <w:lang w:eastAsia="ja-JP"/>
        </w:rPr>
        <w:t>Единое стилевое оформление</w:t>
      </w:r>
    </w:p>
    <w:p w:rsidR="001F574D" w:rsidRPr="001F574D" w:rsidRDefault="001F574D" w:rsidP="001F574D">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стиль может включать: определенный шрифт (гарнитура и цвет), цвет фона или фоновый рисунок, декоративный элемент небольшого размера и др.;</w:t>
      </w:r>
    </w:p>
    <w:p w:rsidR="001F574D" w:rsidRPr="001F574D" w:rsidRDefault="001F574D" w:rsidP="001F574D">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не рекомендуется использовать в стилевом оформлении презентации более 3 цветов и более 3 типов шрифта;</w:t>
      </w:r>
    </w:p>
    <w:p w:rsidR="001F574D" w:rsidRPr="001F574D" w:rsidRDefault="001F574D" w:rsidP="001F574D">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оформление слайда не должно отвлекать внимание слушателей от его содержательной части;</w:t>
      </w:r>
    </w:p>
    <w:p w:rsidR="001F574D" w:rsidRPr="001F574D" w:rsidRDefault="001F574D" w:rsidP="001F574D">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все слайды презентации должны быть выдержаны в одном стиле;</w:t>
      </w:r>
    </w:p>
    <w:p w:rsidR="001F574D" w:rsidRPr="001F574D" w:rsidRDefault="001F574D" w:rsidP="001F574D">
      <w:pPr>
        <w:keepNext/>
        <w:tabs>
          <w:tab w:val="num" w:pos="0"/>
        </w:tabs>
        <w:spacing w:before="160" w:after="160" w:line="240" w:lineRule="auto"/>
        <w:ind w:firstLine="567"/>
        <w:jc w:val="both"/>
        <w:outlineLvl w:val="2"/>
        <w:rPr>
          <w:rFonts w:ascii="Times New Roman" w:eastAsia="Times New Roman" w:hAnsi="Times New Roman" w:cs="Times New Roman"/>
          <w:b/>
          <w:bCs/>
          <w:color w:val="000000"/>
          <w:sz w:val="28"/>
          <w:szCs w:val="28"/>
          <w:lang w:eastAsia="ja-JP"/>
        </w:rPr>
      </w:pPr>
      <w:r w:rsidRPr="001F574D">
        <w:rPr>
          <w:rFonts w:ascii="Times New Roman" w:eastAsia="Times New Roman" w:hAnsi="Times New Roman" w:cs="Times New Roman"/>
          <w:b/>
          <w:bCs/>
          <w:color w:val="000000"/>
          <w:sz w:val="28"/>
          <w:szCs w:val="28"/>
          <w:lang w:eastAsia="ja-JP"/>
        </w:rPr>
        <w:t>Содержание и расположение информационных блоков на слайде</w:t>
      </w:r>
    </w:p>
    <w:p w:rsidR="001F574D" w:rsidRPr="001F574D" w:rsidRDefault="001F574D" w:rsidP="001F574D">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информационных блоков не должно быть слишком много (3-6);</w:t>
      </w:r>
    </w:p>
    <w:p w:rsidR="001F574D" w:rsidRPr="001F574D" w:rsidRDefault="001F574D" w:rsidP="001F574D">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рекомендуемый размер одного информационного блока — не более 1/2 размера слайда;</w:t>
      </w:r>
    </w:p>
    <w:p w:rsidR="001F574D" w:rsidRPr="001F574D" w:rsidRDefault="001F574D" w:rsidP="001F574D">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желательно присутствие на странице блоков с разнотипной информацией (текст, графики, диаграммы, таблицы, рисунки), дополняющей друг друга;</w:t>
      </w:r>
    </w:p>
    <w:p w:rsidR="001F574D" w:rsidRPr="001F574D" w:rsidRDefault="001F574D" w:rsidP="001F574D">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ключевые слова в информационном блоке необходимо выделить;</w:t>
      </w:r>
    </w:p>
    <w:p w:rsidR="001F574D" w:rsidRPr="001F574D" w:rsidRDefault="001F574D" w:rsidP="001F574D">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информационные блоки лучше располагать горизонтально, связанные по смыслу блоки — слева направо;</w:t>
      </w:r>
    </w:p>
    <w:p w:rsidR="001F574D" w:rsidRPr="001F574D" w:rsidRDefault="001F574D" w:rsidP="001F574D">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наиболее важную информацию следует поместить в центр слайда;</w:t>
      </w:r>
    </w:p>
    <w:p w:rsidR="001F574D" w:rsidRPr="001F574D" w:rsidRDefault="001F574D" w:rsidP="001F574D">
      <w:pPr>
        <w:numPr>
          <w:ilvl w:val="0"/>
          <w:numId w:val="12"/>
        </w:num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логика предъявления информации на слайдах и в презентации должна соответствовать логике ее изложения.</w:t>
      </w:r>
    </w:p>
    <w:p w:rsidR="001F574D" w:rsidRPr="001F574D" w:rsidRDefault="001F574D" w:rsidP="001F574D">
      <w:pPr>
        <w:tabs>
          <w:tab w:val="num" w:pos="0"/>
        </w:tabs>
        <w:spacing w:after="0" w:line="240" w:lineRule="auto"/>
        <w:ind w:firstLine="567"/>
        <w:jc w:val="both"/>
        <w:rPr>
          <w:rFonts w:ascii="Times New Roman" w:eastAsia="Times New Roman" w:hAnsi="Times New Roman" w:cs="Times New Roman"/>
          <w:i/>
          <w:sz w:val="28"/>
          <w:szCs w:val="28"/>
          <w:lang w:eastAsia="ru-RU"/>
        </w:rPr>
      </w:pPr>
      <w:r w:rsidRPr="001F574D">
        <w:rPr>
          <w:rFonts w:ascii="Times New Roman" w:eastAsia="Times New Roman" w:hAnsi="Times New Roman" w:cs="Times New Roman"/>
          <w:color w:val="000000"/>
          <w:sz w:val="28"/>
          <w:szCs w:val="28"/>
          <w:lang w:eastAsia="ru-RU"/>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w:t>
      </w:r>
    </w:p>
    <w:p w:rsidR="001F574D" w:rsidRPr="001F574D" w:rsidRDefault="001F574D" w:rsidP="001F574D">
      <w:pPr>
        <w:spacing w:before="60" w:after="60" w:line="240" w:lineRule="auto"/>
        <w:ind w:firstLine="567"/>
        <w:jc w:val="both"/>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Структура презентации</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1 слайд – титульный лист, где необходимо отразить: Департамент образования;  Название ССУЗ; тему работы; наименование дисциплины и специальность, по которой выполнена работа;  Ф.И.О. руководителя и Ф.И.О. студента;</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2 слайд – содержание презентации;</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3 слайд -  Цель работы;</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4 слайд – Задачи работы;</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5 слайд – актуальность темы работы;</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6 - 14слайды – материал 1-го теоретического раздела работы;</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15 -23слайды – материалы 2-го практического раздела работы;</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24 слайд – выводы, предложения</w:t>
      </w:r>
    </w:p>
    <w:p w:rsidR="001F574D" w:rsidRPr="001F574D" w:rsidRDefault="001F574D" w:rsidP="001F574D">
      <w:pPr>
        <w:spacing w:before="60" w:after="60" w:line="240" w:lineRule="auto"/>
        <w:ind w:firstLine="567"/>
        <w:jc w:val="both"/>
        <w:rPr>
          <w:rFonts w:ascii="Times New Roman" w:eastAsia="Times New Roman" w:hAnsi="Times New Roman" w:cs="Times New Roman"/>
          <w:color w:val="000000"/>
          <w:sz w:val="28"/>
          <w:szCs w:val="28"/>
          <w:lang w:eastAsia="ru-RU"/>
        </w:rPr>
      </w:pPr>
      <w:r w:rsidRPr="001F574D">
        <w:rPr>
          <w:rFonts w:ascii="Times New Roman" w:eastAsia="Times New Roman" w:hAnsi="Times New Roman" w:cs="Times New Roman"/>
          <w:color w:val="000000"/>
          <w:sz w:val="28"/>
          <w:szCs w:val="28"/>
          <w:lang w:eastAsia="ru-RU"/>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1F574D" w:rsidRPr="001F574D" w:rsidRDefault="001F574D" w:rsidP="001F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Cs/>
          <w:sz w:val="28"/>
          <w:szCs w:val="28"/>
          <w:lang w:eastAsia="ru-RU"/>
        </w:rPr>
      </w:pPr>
    </w:p>
    <w:p w:rsidR="001F574D" w:rsidRPr="001F574D" w:rsidRDefault="001F574D" w:rsidP="001F574D">
      <w:pPr>
        <w:spacing w:after="0" w:line="240" w:lineRule="auto"/>
        <w:ind w:left="-720" w:firstLine="180"/>
        <w:rPr>
          <w:rFonts w:ascii="Times New Roman" w:eastAsia="Times New Roman" w:hAnsi="Times New Roman" w:cs="Times New Roman"/>
          <w:sz w:val="28"/>
          <w:szCs w:val="28"/>
          <w:lang w:eastAsia="ru-RU"/>
        </w:rPr>
      </w:pPr>
    </w:p>
    <w:p w:rsidR="001F574D" w:rsidRPr="001F574D" w:rsidRDefault="001F574D" w:rsidP="001F574D">
      <w:pPr>
        <w:spacing w:after="0" w:line="240" w:lineRule="auto"/>
        <w:jc w:val="both"/>
        <w:rPr>
          <w:rFonts w:ascii="Times New Roman" w:hAnsi="Times New Roman" w:cs="Times New Roman"/>
          <w:sz w:val="28"/>
          <w:szCs w:val="28"/>
        </w:rPr>
      </w:pPr>
    </w:p>
    <w:p w:rsidR="001F574D" w:rsidRPr="001F574D" w:rsidRDefault="001F574D" w:rsidP="001F574D">
      <w:pPr>
        <w:spacing w:after="0" w:line="240" w:lineRule="auto"/>
        <w:rPr>
          <w:rFonts w:ascii="Times New Roman" w:eastAsia="Times New Roman" w:hAnsi="Times New Roman" w:cs="Times New Roman"/>
          <w:sz w:val="24"/>
          <w:szCs w:val="24"/>
          <w:lang w:eastAsia="ru-RU"/>
        </w:rPr>
      </w:pPr>
    </w:p>
    <w:p w:rsidR="001F574D" w:rsidRDefault="001F574D"/>
    <w:sectPr w:rsidR="001F574D" w:rsidSect="001F574D">
      <w:pgSz w:w="11906" w:h="16838"/>
      <w:pgMar w:top="851"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1B4CC1"/>
    <w:multiLevelType w:val="multilevel"/>
    <w:tmpl w:val="BB9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64B6E"/>
    <w:multiLevelType w:val="multilevel"/>
    <w:tmpl w:val="119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70F52"/>
    <w:multiLevelType w:val="multilevel"/>
    <w:tmpl w:val="EFCE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F267E"/>
    <w:multiLevelType w:val="multilevel"/>
    <w:tmpl w:val="D73E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E3CB5"/>
    <w:multiLevelType w:val="multilevel"/>
    <w:tmpl w:val="5B9C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186047"/>
    <w:multiLevelType w:val="multilevel"/>
    <w:tmpl w:val="A35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A7F14"/>
    <w:multiLevelType w:val="multilevel"/>
    <w:tmpl w:val="123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673B38"/>
    <w:multiLevelType w:val="multilevel"/>
    <w:tmpl w:val="3744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88471D"/>
    <w:multiLevelType w:val="multilevel"/>
    <w:tmpl w:val="EDC4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F90D97"/>
    <w:multiLevelType w:val="hybridMultilevel"/>
    <w:tmpl w:val="0004E436"/>
    <w:lvl w:ilvl="0" w:tplc="43EC132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8"/>
  </w:num>
  <w:num w:numId="3">
    <w:abstractNumId w:val="4"/>
  </w:num>
  <w:num w:numId="4">
    <w:abstractNumId w:val="11"/>
  </w:num>
  <w:num w:numId="5">
    <w:abstractNumId w:val="5"/>
  </w:num>
  <w:num w:numId="6">
    <w:abstractNumId w:val="9"/>
  </w:num>
  <w:num w:numId="7">
    <w:abstractNumId w:val="10"/>
  </w:num>
  <w:num w:numId="8">
    <w:abstractNumId w:val="7"/>
  </w:num>
  <w:num w:numId="9">
    <w:abstractNumId w:val="6"/>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574D"/>
    <w:rsid w:val="00061BBD"/>
    <w:rsid w:val="001F0041"/>
    <w:rsid w:val="001F574D"/>
    <w:rsid w:val="00230FB1"/>
    <w:rsid w:val="002C2795"/>
    <w:rsid w:val="0079623F"/>
    <w:rsid w:val="009002E5"/>
    <w:rsid w:val="00977060"/>
    <w:rsid w:val="009803EF"/>
    <w:rsid w:val="009D6B65"/>
    <w:rsid w:val="00BB3965"/>
    <w:rsid w:val="00BF1273"/>
    <w:rsid w:val="00CB4BE5"/>
    <w:rsid w:val="00CD34E3"/>
    <w:rsid w:val="00CD779F"/>
    <w:rsid w:val="00D7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E5"/>
  </w:style>
  <w:style w:type="paragraph" w:styleId="1">
    <w:name w:val="heading 1"/>
    <w:basedOn w:val="a"/>
    <w:next w:val="a"/>
    <w:link w:val="10"/>
    <w:uiPriority w:val="9"/>
    <w:qFormat/>
    <w:rsid w:val="00CB4BE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B4BE5"/>
    <w:pPr>
      <w:keepNext/>
      <w:spacing w:after="0" w:line="360" w:lineRule="auto"/>
      <w:ind w:firstLine="709"/>
      <w:outlineLvl w:val="1"/>
    </w:pPr>
    <w:rPr>
      <w:rFonts w:ascii="Times New Roman" w:eastAsia="Times New Roman" w:hAnsi="Times New Roman" w:cs="Times New Roman"/>
      <w:b/>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BE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B4BE5"/>
    <w:rPr>
      <w:rFonts w:ascii="Times New Roman" w:eastAsia="Times New Roman" w:hAnsi="Times New Roman" w:cs="Times New Roman"/>
      <w:b/>
      <w:spacing w:val="20"/>
      <w:sz w:val="32"/>
      <w:szCs w:val="32"/>
      <w:lang w:eastAsia="ru-RU"/>
    </w:rPr>
  </w:style>
  <w:style w:type="paragraph" w:styleId="a3">
    <w:name w:val="Subtitle"/>
    <w:aliases w:val="Знак"/>
    <w:basedOn w:val="a"/>
    <w:link w:val="a4"/>
    <w:qFormat/>
    <w:rsid w:val="00CB4BE5"/>
    <w:pPr>
      <w:spacing w:after="0" w:line="240" w:lineRule="auto"/>
      <w:jc w:val="center"/>
    </w:pPr>
    <w:rPr>
      <w:rFonts w:ascii="Courier New" w:hAnsi="Courier New" w:cs="Courier New"/>
      <w:sz w:val="24"/>
      <w:szCs w:val="24"/>
      <w:lang w:eastAsia="ru-RU"/>
    </w:rPr>
  </w:style>
  <w:style w:type="character" w:customStyle="1" w:styleId="a4">
    <w:name w:val="Подзаголовок Знак"/>
    <w:aliases w:val="Знак Знак"/>
    <w:link w:val="a3"/>
    <w:rsid w:val="00CB4BE5"/>
    <w:rPr>
      <w:rFonts w:ascii="Courier New" w:hAnsi="Courier New" w:cs="Courier New"/>
      <w:sz w:val="24"/>
      <w:szCs w:val="24"/>
      <w:lang w:eastAsia="ru-RU"/>
    </w:rPr>
  </w:style>
  <w:style w:type="paragraph" w:styleId="a5">
    <w:name w:val="No Spacing"/>
    <w:uiPriority w:val="1"/>
    <w:qFormat/>
    <w:rsid w:val="00CB4BE5"/>
    <w:pPr>
      <w:spacing w:after="0" w:line="240" w:lineRule="auto"/>
    </w:pPr>
  </w:style>
  <w:style w:type="paragraph" w:styleId="a6">
    <w:name w:val="List Paragraph"/>
    <w:basedOn w:val="a"/>
    <w:uiPriority w:val="34"/>
    <w:qFormat/>
    <w:rsid w:val="00CB4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E5"/>
  </w:style>
  <w:style w:type="paragraph" w:styleId="1">
    <w:name w:val="heading 1"/>
    <w:basedOn w:val="a"/>
    <w:next w:val="a"/>
    <w:link w:val="10"/>
    <w:uiPriority w:val="9"/>
    <w:qFormat/>
    <w:rsid w:val="00CB4BE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B4BE5"/>
    <w:pPr>
      <w:keepNext/>
      <w:spacing w:after="0" w:line="360" w:lineRule="auto"/>
      <w:ind w:firstLine="709"/>
      <w:outlineLvl w:val="1"/>
    </w:pPr>
    <w:rPr>
      <w:rFonts w:ascii="Times New Roman" w:eastAsia="Times New Roman" w:hAnsi="Times New Roman" w:cs="Times New Roman"/>
      <w:b/>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BE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B4BE5"/>
    <w:rPr>
      <w:rFonts w:ascii="Times New Roman" w:eastAsia="Times New Roman" w:hAnsi="Times New Roman" w:cs="Times New Roman"/>
      <w:b/>
      <w:spacing w:val="20"/>
      <w:sz w:val="32"/>
      <w:szCs w:val="32"/>
      <w:lang w:eastAsia="ru-RU"/>
    </w:rPr>
  </w:style>
  <w:style w:type="paragraph" w:styleId="a3">
    <w:name w:val="Subtitle"/>
    <w:aliases w:val="Знак"/>
    <w:basedOn w:val="a"/>
    <w:link w:val="a4"/>
    <w:qFormat/>
    <w:rsid w:val="00CB4BE5"/>
    <w:pPr>
      <w:spacing w:after="0" w:line="240" w:lineRule="auto"/>
      <w:jc w:val="center"/>
    </w:pPr>
    <w:rPr>
      <w:rFonts w:ascii="Courier New" w:hAnsi="Courier New" w:cs="Courier New"/>
      <w:sz w:val="24"/>
      <w:szCs w:val="24"/>
      <w:lang w:eastAsia="ru-RU"/>
    </w:rPr>
  </w:style>
  <w:style w:type="character" w:customStyle="1" w:styleId="a4">
    <w:name w:val="Подзаголовок Знак"/>
    <w:aliases w:val="Знак Знак"/>
    <w:link w:val="a3"/>
    <w:rsid w:val="00CB4BE5"/>
    <w:rPr>
      <w:rFonts w:ascii="Courier New" w:hAnsi="Courier New" w:cs="Courier New"/>
      <w:sz w:val="24"/>
      <w:szCs w:val="24"/>
      <w:lang w:eastAsia="ru-RU"/>
    </w:rPr>
  </w:style>
  <w:style w:type="paragraph" w:styleId="a5">
    <w:name w:val="No Spacing"/>
    <w:uiPriority w:val="1"/>
    <w:qFormat/>
    <w:rsid w:val="00CB4BE5"/>
    <w:pPr>
      <w:spacing w:after="0" w:line="240" w:lineRule="auto"/>
    </w:pPr>
  </w:style>
  <w:style w:type="paragraph" w:styleId="a6">
    <w:name w:val="List Paragraph"/>
    <w:basedOn w:val="a"/>
    <w:uiPriority w:val="34"/>
    <w:qFormat/>
    <w:rsid w:val="00CB4B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4313</Words>
  <Characters>24586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User</cp:lastModifiedBy>
  <cp:revision>2</cp:revision>
  <dcterms:created xsi:type="dcterms:W3CDTF">2017-04-10T07:32:00Z</dcterms:created>
  <dcterms:modified xsi:type="dcterms:W3CDTF">2017-04-10T07:32:00Z</dcterms:modified>
</cp:coreProperties>
</file>